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0E" w:rsidRPr="004B7B9C" w:rsidRDefault="00632A0E" w:rsidP="007D211C">
      <w:pPr>
        <w:spacing w:after="0" w:line="240" w:lineRule="auto"/>
        <w:jc w:val="both"/>
        <w:rPr>
          <w:rFonts w:ascii="Arial Narrow" w:hAnsi="Arial Narrow"/>
          <w:b/>
          <w:sz w:val="24"/>
          <w:szCs w:val="24"/>
        </w:rPr>
      </w:pPr>
      <w:r w:rsidRPr="004B7B9C">
        <w:rPr>
          <w:rFonts w:ascii="Arial Narrow" w:hAnsi="Arial Narrow"/>
          <w:b/>
          <w:sz w:val="28"/>
          <w:szCs w:val="28"/>
        </w:rPr>
        <w:t>Assessment of the Levels of Creative Ability</w:t>
      </w:r>
    </w:p>
    <w:p w:rsidR="00632A0E" w:rsidRPr="004B7B9C" w:rsidRDefault="00632A0E" w:rsidP="007D211C">
      <w:pPr>
        <w:spacing w:after="0" w:line="240" w:lineRule="auto"/>
        <w:jc w:val="both"/>
        <w:rPr>
          <w:rFonts w:ascii="Arial Narrow" w:hAnsi="Arial Narrow"/>
          <w:sz w:val="24"/>
          <w:szCs w:val="24"/>
        </w:rPr>
      </w:pPr>
      <w:r w:rsidRPr="004B7B9C">
        <w:rPr>
          <w:rFonts w:ascii="Arial Narrow" w:hAnsi="Arial Narrow"/>
          <w:b/>
          <w:sz w:val="24"/>
          <w:szCs w:val="24"/>
        </w:rPr>
        <w:t>Pat de Witt</w:t>
      </w:r>
    </w:p>
    <w:p w:rsidR="00632A0E" w:rsidRPr="004B7B9C" w:rsidRDefault="00632A0E" w:rsidP="007D211C">
      <w:pPr>
        <w:spacing w:after="0" w:line="240" w:lineRule="auto"/>
        <w:jc w:val="both"/>
        <w:rPr>
          <w:rFonts w:ascii="Arial Narrow" w:hAnsi="Arial Narrow"/>
          <w:sz w:val="24"/>
          <w:szCs w:val="24"/>
        </w:rPr>
      </w:pPr>
    </w:p>
    <w:p w:rsidR="00632A0E" w:rsidRPr="004B7B9C" w:rsidRDefault="00632A0E" w:rsidP="007D211C">
      <w:pPr>
        <w:spacing w:after="0" w:line="240" w:lineRule="auto"/>
        <w:jc w:val="both"/>
        <w:rPr>
          <w:rFonts w:ascii="Arial Narrow" w:hAnsi="Arial Narrow"/>
          <w:b/>
          <w:sz w:val="24"/>
          <w:szCs w:val="24"/>
        </w:rPr>
      </w:pPr>
      <w:r w:rsidRPr="004B7B9C">
        <w:rPr>
          <w:rFonts w:ascii="Arial Narrow" w:hAnsi="Arial Narrow"/>
          <w:b/>
          <w:sz w:val="24"/>
          <w:szCs w:val="24"/>
        </w:rPr>
        <w:t>Published in the "Vona and Marie du Toit Creative Ability Workshop" - conducted on the 3, 4 &amp; 5 August, 1994 in cooperation with the Departments of Occupational Therapy. MEDUNSA and the University of Pretoria</w:t>
      </w:r>
    </w:p>
    <w:p w:rsidR="00632A0E" w:rsidRPr="004B7B9C" w:rsidRDefault="00632A0E" w:rsidP="007D211C">
      <w:pPr>
        <w:spacing w:after="0" w:line="240" w:lineRule="auto"/>
        <w:jc w:val="both"/>
        <w:rPr>
          <w:rFonts w:ascii="Arial Narrow" w:hAnsi="Arial Narrow"/>
          <w:sz w:val="24"/>
          <w:szCs w:val="24"/>
        </w:rPr>
      </w:pPr>
    </w:p>
    <w:p w:rsidR="00632A0E" w:rsidRPr="004B7B9C" w:rsidRDefault="00874400" w:rsidP="007D211C">
      <w:pPr>
        <w:spacing w:after="0" w:line="240" w:lineRule="auto"/>
        <w:jc w:val="both"/>
        <w:rPr>
          <w:rFonts w:ascii="Arial Narrow" w:hAnsi="Arial Narrow"/>
          <w:sz w:val="24"/>
          <w:szCs w:val="24"/>
        </w:rPr>
      </w:pPr>
      <w:r w:rsidRPr="004B7B9C">
        <w:rPr>
          <w:rFonts w:ascii="Arial Narrow" w:hAnsi="Arial Narrow"/>
          <w:sz w:val="24"/>
          <w:szCs w:val="24"/>
        </w:rPr>
        <w:t xml:space="preserve">It is a great honour to have been invited to contribute to </w:t>
      </w:r>
      <w:r w:rsidR="00BD140C" w:rsidRPr="004B7B9C">
        <w:rPr>
          <w:rFonts w:ascii="Arial Narrow" w:hAnsi="Arial Narrow"/>
          <w:sz w:val="24"/>
          <w:szCs w:val="24"/>
        </w:rPr>
        <w:t>this workshop</w:t>
      </w:r>
      <w:r w:rsidR="00192707">
        <w:rPr>
          <w:rFonts w:ascii="Arial Narrow" w:hAnsi="Arial Narrow"/>
          <w:sz w:val="24"/>
          <w:szCs w:val="24"/>
        </w:rPr>
        <w:t>.</w:t>
      </w:r>
      <w:r w:rsidRPr="004B7B9C">
        <w:rPr>
          <w:rFonts w:ascii="Arial Narrow" w:hAnsi="Arial Narrow"/>
          <w:sz w:val="24"/>
          <w:szCs w:val="24"/>
        </w:rPr>
        <w:t xml:space="preserve"> However it has caused me much anxiety and I have had difficulty in putting togethe</w:t>
      </w:r>
      <w:r w:rsidR="00192707">
        <w:rPr>
          <w:rFonts w:ascii="Arial Narrow" w:hAnsi="Arial Narrow"/>
          <w:sz w:val="24"/>
          <w:szCs w:val="24"/>
        </w:rPr>
        <w:t>r</w:t>
      </w:r>
      <w:r w:rsidRPr="004B7B9C">
        <w:rPr>
          <w:rFonts w:ascii="Arial Narrow" w:hAnsi="Arial Narrow"/>
          <w:sz w:val="24"/>
          <w:szCs w:val="24"/>
        </w:rPr>
        <w:t xml:space="preserve"> information that will stimulate the experts and at the same time tempt the uninitiated</w:t>
      </w:r>
      <w:r w:rsidR="00192707">
        <w:rPr>
          <w:rFonts w:ascii="Arial Narrow" w:hAnsi="Arial Narrow"/>
          <w:sz w:val="24"/>
          <w:szCs w:val="24"/>
        </w:rPr>
        <w:t>.</w:t>
      </w:r>
      <w:r w:rsidRPr="004B7B9C">
        <w:rPr>
          <w:rFonts w:ascii="Arial Narrow" w:hAnsi="Arial Narrow"/>
          <w:sz w:val="24"/>
          <w:szCs w:val="24"/>
        </w:rPr>
        <w:t xml:space="preserve"> I have dec</w:t>
      </w:r>
      <w:r w:rsidR="00BD140C" w:rsidRPr="004B7B9C">
        <w:rPr>
          <w:rFonts w:ascii="Arial Narrow" w:hAnsi="Arial Narrow"/>
          <w:sz w:val="24"/>
          <w:szCs w:val="24"/>
        </w:rPr>
        <w:t>ided to do a formal p</w:t>
      </w:r>
      <w:r w:rsidR="00192707">
        <w:rPr>
          <w:rFonts w:ascii="Arial Narrow" w:hAnsi="Arial Narrow"/>
          <w:sz w:val="24"/>
          <w:szCs w:val="24"/>
        </w:rPr>
        <w:t>resentation because I have a lot t</w:t>
      </w:r>
      <w:r w:rsidR="00BD140C" w:rsidRPr="004B7B9C">
        <w:rPr>
          <w:rFonts w:ascii="Arial Narrow" w:hAnsi="Arial Narrow"/>
          <w:sz w:val="24"/>
          <w:szCs w:val="24"/>
        </w:rPr>
        <w:t>o say; the time is very limited.  I will t</w:t>
      </w:r>
      <w:r w:rsidR="00192707">
        <w:rPr>
          <w:rFonts w:ascii="Arial Narrow" w:hAnsi="Arial Narrow"/>
          <w:sz w:val="24"/>
          <w:szCs w:val="24"/>
        </w:rPr>
        <w:t>ry to address three main issues:</w:t>
      </w:r>
    </w:p>
    <w:p w:rsidR="004B7B9C" w:rsidRPr="004B7B9C" w:rsidRDefault="004B7B9C" w:rsidP="007D211C">
      <w:pPr>
        <w:spacing w:after="0" w:line="240" w:lineRule="auto"/>
        <w:jc w:val="both"/>
        <w:rPr>
          <w:rFonts w:ascii="Arial Narrow" w:hAnsi="Arial Narrow"/>
          <w:sz w:val="24"/>
          <w:szCs w:val="24"/>
        </w:rPr>
      </w:pPr>
    </w:p>
    <w:p w:rsidR="004B7B9C" w:rsidRPr="004B7B9C" w:rsidRDefault="004B7B9C" w:rsidP="007D211C">
      <w:pPr>
        <w:pStyle w:val="ListParagraph"/>
        <w:numPr>
          <w:ilvl w:val="0"/>
          <w:numId w:val="1"/>
        </w:numPr>
        <w:spacing w:after="0" w:line="240" w:lineRule="auto"/>
        <w:jc w:val="both"/>
        <w:rPr>
          <w:rFonts w:ascii="Arial Narrow" w:hAnsi="Arial Narrow"/>
          <w:sz w:val="24"/>
          <w:szCs w:val="24"/>
        </w:rPr>
      </w:pPr>
      <w:r w:rsidRPr="004B7B9C">
        <w:rPr>
          <w:rFonts w:ascii="Arial Narrow" w:hAnsi="Arial Narrow"/>
          <w:b/>
          <w:sz w:val="24"/>
          <w:szCs w:val="24"/>
        </w:rPr>
        <w:t>What</w:t>
      </w:r>
      <w:r w:rsidRPr="004B7B9C">
        <w:rPr>
          <w:rFonts w:ascii="Arial Narrow" w:hAnsi="Arial Narrow"/>
          <w:sz w:val="24"/>
          <w:szCs w:val="24"/>
        </w:rPr>
        <w:t xml:space="preserve"> you need to do to asses creative ability.</w:t>
      </w:r>
    </w:p>
    <w:p w:rsidR="004B7B9C" w:rsidRPr="004B7B9C" w:rsidRDefault="004B7B9C" w:rsidP="007D211C">
      <w:pPr>
        <w:pStyle w:val="ListParagraph"/>
        <w:spacing w:after="0" w:line="240" w:lineRule="auto"/>
        <w:ind w:left="360"/>
        <w:jc w:val="both"/>
        <w:rPr>
          <w:rFonts w:ascii="Arial Narrow" w:hAnsi="Arial Narrow"/>
          <w:sz w:val="24"/>
          <w:szCs w:val="24"/>
        </w:rPr>
      </w:pPr>
    </w:p>
    <w:p w:rsidR="004B7B9C" w:rsidRPr="004B7B9C" w:rsidRDefault="004B7B9C" w:rsidP="007D211C">
      <w:pPr>
        <w:pStyle w:val="ListParagraph"/>
        <w:numPr>
          <w:ilvl w:val="0"/>
          <w:numId w:val="1"/>
        </w:numPr>
        <w:spacing w:after="0" w:line="240" w:lineRule="auto"/>
        <w:jc w:val="both"/>
        <w:rPr>
          <w:rFonts w:ascii="Arial Narrow" w:hAnsi="Arial Narrow"/>
          <w:b/>
          <w:sz w:val="24"/>
          <w:szCs w:val="24"/>
        </w:rPr>
      </w:pPr>
      <w:r w:rsidRPr="004B7B9C">
        <w:rPr>
          <w:rFonts w:ascii="Arial Narrow" w:hAnsi="Arial Narrow"/>
          <w:b/>
          <w:sz w:val="24"/>
          <w:szCs w:val="24"/>
        </w:rPr>
        <w:t>How</w:t>
      </w:r>
      <w:r w:rsidRPr="004B7B9C">
        <w:rPr>
          <w:rFonts w:ascii="Arial Narrow" w:hAnsi="Arial Narrow"/>
          <w:sz w:val="24"/>
          <w:szCs w:val="24"/>
        </w:rPr>
        <w:t xml:space="preserve"> it should be done.</w:t>
      </w:r>
    </w:p>
    <w:p w:rsidR="004B7B9C" w:rsidRPr="004B7B9C" w:rsidRDefault="004B7B9C" w:rsidP="007D211C">
      <w:pPr>
        <w:pStyle w:val="ListParagraph"/>
        <w:jc w:val="both"/>
        <w:rPr>
          <w:rFonts w:ascii="Arial Narrow" w:hAnsi="Arial Narrow"/>
          <w:b/>
          <w:sz w:val="24"/>
          <w:szCs w:val="24"/>
        </w:rPr>
      </w:pPr>
    </w:p>
    <w:p w:rsidR="004B7B9C" w:rsidRPr="004B7B9C" w:rsidRDefault="004B7B9C" w:rsidP="007D211C">
      <w:pPr>
        <w:pStyle w:val="ListParagraph"/>
        <w:numPr>
          <w:ilvl w:val="0"/>
          <w:numId w:val="1"/>
        </w:numPr>
        <w:spacing w:after="0" w:line="240" w:lineRule="auto"/>
        <w:jc w:val="both"/>
        <w:rPr>
          <w:rFonts w:ascii="Arial Narrow" w:hAnsi="Arial Narrow"/>
          <w:b/>
          <w:sz w:val="24"/>
          <w:szCs w:val="24"/>
        </w:rPr>
      </w:pPr>
      <w:r w:rsidRPr="004B7B9C">
        <w:rPr>
          <w:rFonts w:ascii="Arial Narrow" w:hAnsi="Arial Narrow"/>
          <w:sz w:val="24"/>
          <w:szCs w:val="24"/>
        </w:rPr>
        <w:t xml:space="preserve">The </w:t>
      </w:r>
      <w:r w:rsidRPr="004B7B9C">
        <w:rPr>
          <w:rFonts w:ascii="Arial Narrow" w:hAnsi="Arial Narrow"/>
          <w:b/>
          <w:sz w:val="24"/>
          <w:szCs w:val="24"/>
        </w:rPr>
        <w:t xml:space="preserve">factors that limit </w:t>
      </w:r>
      <w:r w:rsidRPr="004B7B9C">
        <w:rPr>
          <w:rFonts w:ascii="Arial Narrow" w:hAnsi="Arial Narrow"/>
          <w:sz w:val="24"/>
          <w:szCs w:val="24"/>
        </w:rPr>
        <w:t>or influence the assessment.</w:t>
      </w:r>
    </w:p>
    <w:p w:rsidR="004B7B9C" w:rsidRPr="004B7B9C" w:rsidRDefault="004B7B9C" w:rsidP="007D211C">
      <w:pPr>
        <w:pStyle w:val="ListParagraph"/>
        <w:jc w:val="both"/>
        <w:rPr>
          <w:rFonts w:ascii="Arial Narrow" w:hAnsi="Arial Narrow"/>
          <w:b/>
          <w:sz w:val="24"/>
          <w:szCs w:val="24"/>
        </w:rPr>
      </w:pPr>
    </w:p>
    <w:p w:rsidR="004B7B9C" w:rsidRPr="004B7B9C" w:rsidRDefault="004B7B9C" w:rsidP="007D211C">
      <w:pPr>
        <w:spacing w:after="0" w:line="240" w:lineRule="auto"/>
        <w:jc w:val="both"/>
        <w:rPr>
          <w:rFonts w:ascii="Arial Narrow" w:hAnsi="Arial Narrow"/>
          <w:sz w:val="24"/>
          <w:szCs w:val="24"/>
        </w:rPr>
      </w:pPr>
      <w:r w:rsidRPr="004B7B9C">
        <w:rPr>
          <w:rFonts w:ascii="Arial Narrow" w:hAnsi="Arial Narrow"/>
          <w:sz w:val="24"/>
          <w:szCs w:val="24"/>
        </w:rPr>
        <w:t>I hope there will be something in this paper for all of you – even if it is only to disagree.</w:t>
      </w:r>
    </w:p>
    <w:p w:rsidR="004B7B9C" w:rsidRPr="004B7B9C" w:rsidRDefault="004B7B9C" w:rsidP="007D211C">
      <w:pPr>
        <w:spacing w:after="0" w:line="240" w:lineRule="auto"/>
        <w:jc w:val="both"/>
        <w:rPr>
          <w:rFonts w:ascii="Arial Narrow" w:hAnsi="Arial Narrow"/>
          <w:sz w:val="24"/>
          <w:szCs w:val="24"/>
        </w:rPr>
      </w:pPr>
    </w:p>
    <w:p w:rsidR="004B7B9C" w:rsidRPr="004B7B9C" w:rsidRDefault="004B7B9C" w:rsidP="007D211C">
      <w:pPr>
        <w:spacing w:after="0" w:line="240" w:lineRule="auto"/>
        <w:jc w:val="both"/>
        <w:rPr>
          <w:rFonts w:ascii="Arial Narrow" w:hAnsi="Arial Narrow"/>
          <w:sz w:val="24"/>
          <w:szCs w:val="24"/>
        </w:rPr>
      </w:pPr>
    </w:p>
    <w:p w:rsidR="004B7B9C" w:rsidRDefault="004B7B9C" w:rsidP="007D211C">
      <w:pPr>
        <w:spacing w:after="0" w:line="240" w:lineRule="auto"/>
        <w:jc w:val="both"/>
        <w:rPr>
          <w:rFonts w:ascii="Arial Narrow" w:hAnsi="Arial Narrow"/>
          <w:sz w:val="28"/>
          <w:szCs w:val="28"/>
        </w:rPr>
      </w:pPr>
      <w:r>
        <w:rPr>
          <w:rFonts w:ascii="Arial Narrow" w:hAnsi="Arial Narrow"/>
          <w:b/>
          <w:sz w:val="28"/>
          <w:szCs w:val="28"/>
        </w:rPr>
        <w:t>INTRODUCTION</w:t>
      </w:r>
    </w:p>
    <w:p w:rsidR="004B7B9C" w:rsidRDefault="004B7B9C" w:rsidP="007D211C">
      <w:pPr>
        <w:spacing w:after="0" w:line="240" w:lineRule="auto"/>
        <w:jc w:val="both"/>
        <w:rPr>
          <w:rFonts w:ascii="Arial Narrow" w:hAnsi="Arial Narrow"/>
          <w:sz w:val="24"/>
          <w:szCs w:val="24"/>
        </w:rPr>
      </w:pPr>
      <w:r>
        <w:rPr>
          <w:rFonts w:ascii="Arial Narrow" w:hAnsi="Arial Narrow"/>
          <w:sz w:val="24"/>
          <w:szCs w:val="24"/>
        </w:rPr>
        <w:t>The assessment of creative ability is just one of the many evaluations which we have at our disposal.</w:t>
      </w:r>
    </w:p>
    <w:p w:rsidR="004B7B9C" w:rsidRDefault="004B7B9C" w:rsidP="007D211C">
      <w:pPr>
        <w:spacing w:after="0" w:line="240" w:lineRule="auto"/>
        <w:jc w:val="both"/>
        <w:rPr>
          <w:rFonts w:ascii="Arial Narrow" w:hAnsi="Arial Narrow"/>
          <w:sz w:val="24"/>
          <w:szCs w:val="24"/>
        </w:rPr>
      </w:pPr>
    </w:p>
    <w:p w:rsidR="004B7B9C" w:rsidRDefault="004B7B9C" w:rsidP="007D211C">
      <w:pPr>
        <w:spacing w:after="0" w:line="240" w:lineRule="auto"/>
        <w:jc w:val="both"/>
        <w:rPr>
          <w:rFonts w:ascii="Arial Narrow" w:hAnsi="Arial Narrow"/>
          <w:sz w:val="24"/>
          <w:szCs w:val="24"/>
        </w:rPr>
      </w:pPr>
      <w:r>
        <w:rPr>
          <w:rFonts w:ascii="Arial Narrow" w:hAnsi="Arial Narrow"/>
          <w:sz w:val="24"/>
          <w:szCs w:val="24"/>
        </w:rPr>
        <w:t>In my opinion the creative ability evaluation has the edge over ma</w:t>
      </w:r>
      <w:r w:rsidR="002E0520">
        <w:rPr>
          <w:rFonts w:ascii="Arial Narrow" w:hAnsi="Arial Narrow"/>
          <w:sz w:val="24"/>
          <w:szCs w:val="24"/>
        </w:rPr>
        <w:t>n</w:t>
      </w:r>
      <w:r>
        <w:rPr>
          <w:rFonts w:ascii="Arial Narrow" w:hAnsi="Arial Narrow"/>
          <w:sz w:val="24"/>
          <w:szCs w:val="24"/>
        </w:rPr>
        <w:t xml:space="preserve">y of the others since it reveals data that reflects the very essence of the profession viz that of a </w:t>
      </w:r>
      <w:r>
        <w:rPr>
          <w:rFonts w:ascii="Arial Narrow" w:hAnsi="Arial Narrow"/>
          <w:b/>
          <w:sz w:val="24"/>
          <w:szCs w:val="24"/>
        </w:rPr>
        <w:t xml:space="preserve">client’s </w:t>
      </w:r>
      <w:r w:rsidR="00192707">
        <w:rPr>
          <w:rFonts w:ascii="Arial Narrow" w:hAnsi="Arial Narrow"/>
          <w:b/>
          <w:sz w:val="24"/>
          <w:szCs w:val="24"/>
        </w:rPr>
        <w:t xml:space="preserve">occupational performance </w:t>
      </w:r>
      <w:r w:rsidR="00192707">
        <w:rPr>
          <w:rFonts w:ascii="Arial Narrow" w:hAnsi="Arial Narrow"/>
          <w:sz w:val="24"/>
          <w:szCs w:val="24"/>
        </w:rPr>
        <w:t xml:space="preserve">(function/ADL). It evaluates a </w:t>
      </w:r>
      <w:r>
        <w:rPr>
          <w:rFonts w:ascii="Arial Narrow" w:hAnsi="Arial Narrow"/>
          <w:b/>
          <w:sz w:val="24"/>
          <w:szCs w:val="24"/>
        </w:rPr>
        <w:t>c</w:t>
      </w:r>
      <w:r w:rsidR="00192707">
        <w:rPr>
          <w:rFonts w:ascii="Arial Narrow" w:hAnsi="Arial Narrow"/>
          <w:b/>
          <w:sz w:val="24"/>
          <w:szCs w:val="24"/>
        </w:rPr>
        <w:t>lient's c</w:t>
      </w:r>
      <w:r>
        <w:rPr>
          <w:rFonts w:ascii="Arial Narrow" w:hAnsi="Arial Narrow"/>
          <w:b/>
          <w:sz w:val="24"/>
          <w:szCs w:val="24"/>
        </w:rPr>
        <w:t>urrent ability</w:t>
      </w:r>
      <w:r>
        <w:rPr>
          <w:rFonts w:ascii="Arial Narrow" w:hAnsi="Arial Narrow"/>
          <w:sz w:val="24"/>
          <w:szCs w:val="24"/>
        </w:rPr>
        <w:t xml:space="preserve"> to initiate and execute activities in each of the </w:t>
      </w:r>
      <w:r>
        <w:rPr>
          <w:rFonts w:ascii="Arial Narrow" w:hAnsi="Arial Narrow"/>
          <w:b/>
          <w:sz w:val="24"/>
          <w:szCs w:val="24"/>
        </w:rPr>
        <w:t xml:space="preserve">4 performance areas </w:t>
      </w:r>
      <w:r>
        <w:rPr>
          <w:rFonts w:ascii="Arial Narrow" w:hAnsi="Arial Narrow"/>
          <w:sz w:val="24"/>
          <w:szCs w:val="24"/>
        </w:rPr>
        <w:t>(which I use synonymously with spheres of function of functional areas) which are, as you know:</w:t>
      </w:r>
    </w:p>
    <w:p w:rsidR="004B7B9C" w:rsidRDefault="004B7B9C" w:rsidP="007D211C">
      <w:pPr>
        <w:spacing w:after="0" w:line="240" w:lineRule="auto"/>
        <w:jc w:val="both"/>
        <w:rPr>
          <w:rFonts w:ascii="Arial Narrow" w:hAnsi="Arial Narrow"/>
          <w:sz w:val="24"/>
          <w:szCs w:val="24"/>
        </w:rPr>
      </w:pPr>
    </w:p>
    <w:p w:rsidR="004B7B9C" w:rsidRPr="004B7B9C" w:rsidRDefault="004B7B9C" w:rsidP="007D211C">
      <w:pPr>
        <w:pStyle w:val="ListParagraph"/>
        <w:numPr>
          <w:ilvl w:val="0"/>
          <w:numId w:val="2"/>
        </w:numPr>
        <w:spacing w:after="0" w:line="240" w:lineRule="auto"/>
        <w:jc w:val="both"/>
        <w:rPr>
          <w:rFonts w:ascii="Arial Narrow" w:hAnsi="Arial Narrow"/>
          <w:b/>
          <w:sz w:val="24"/>
          <w:szCs w:val="24"/>
        </w:rPr>
      </w:pPr>
      <w:r w:rsidRPr="004B7B9C">
        <w:rPr>
          <w:rFonts w:ascii="Arial Narrow" w:hAnsi="Arial Narrow"/>
          <w:b/>
          <w:sz w:val="24"/>
          <w:szCs w:val="24"/>
        </w:rPr>
        <w:t>Personal Management</w:t>
      </w:r>
    </w:p>
    <w:p w:rsidR="004B7B9C" w:rsidRPr="004B7B9C" w:rsidRDefault="004B7B9C" w:rsidP="007D211C">
      <w:pPr>
        <w:pStyle w:val="ListParagraph"/>
        <w:numPr>
          <w:ilvl w:val="0"/>
          <w:numId w:val="2"/>
        </w:numPr>
        <w:spacing w:after="0" w:line="240" w:lineRule="auto"/>
        <w:jc w:val="both"/>
        <w:rPr>
          <w:rFonts w:ascii="Arial Narrow" w:hAnsi="Arial Narrow"/>
          <w:b/>
          <w:sz w:val="24"/>
          <w:szCs w:val="24"/>
        </w:rPr>
      </w:pPr>
      <w:r w:rsidRPr="004B7B9C">
        <w:rPr>
          <w:rFonts w:ascii="Arial Narrow" w:hAnsi="Arial Narrow"/>
          <w:b/>
          <w:sz w:val="24"/>
          <w:szCs w:val="24"/>
        </w:rPr>
        <w:t>Social Ability</w:t>
      </w:r>
    </w:p>
    <w:p w:rsidR="004B7B9C" w:rsidRPr="004B7B9C" w:rsidRDefault="004B7B9C" w:rsidP="007D211C">
      <w:pPr>
        <w:pStyle w:val="ListParagraph"/>
        <w:numPr>
          <w:ilvl w:val="0"/>
          <w:numId w:val="2"/>
        </w:numPr>
        <w:spacing w:after="0" w:line="240" w:lineRule="auto"/>
        <w:jc w:val="both"/>
        <w:rPr>
          <w:rFonts w:ascii="Arial Narrow" w:hAnsi="Arial Narrow"/>
          <w:b/>
          <w:sz w:val="24"/>
          <w:szCs w:val="24"/>
        </w:rPr>
      </w:pPr>
      <w:r w:rsidRPr="004B7B9C">
        <w:rPr>
          <w:rFonts w:ascii="Arial Narrow" w:hAnsi="Arial Narrow"/>
          <w:b/>
          <w:sz w:val="24"/>
          <w:szCs w:val="24"/>
        </w:rPr>
        <w:t>Work Ability</w:t>
      </w:r>
    </w:p>
    <w:p w:rsidR="004B7B9C" w:rsidRPr="004B7B9C" w:rsidRDefault="004B7B9C" w:rsidP="007D211C">
      <w:pPr>
        <w:pStyle w:val="ListParagraph"/>
        <w:numPr>
          <w:ilvl w:val="0"/>
          <w:numId w:val="2"/>
        </w:numPr>
        <w:spacing w:after="0" w:line="240" w:lineRule="auto"/>
        <w:jc w:val="both"/>
        <w:rPr>
          <w:rFonts w:ascii="Arial Narrow" w:hAnsi="Arial Narrow"/>
          <w:b/>
          <w:sz w:val="24"/>
          <w:szCs w:val="24"/>
        </w:rPr>
      </w:pPr>
      <w:r w:rsidRPr="004B7B9C">
        <w:rPr>
          <w:rFonts w:ascii="Arial Narrow" w:hAnsi="Arial Narrow"/>
          <w:b/>
          <w:sz w:val="24"/>
          <w:szCs w:val="24"/>
        </w:rPr>
        <w:t>Leisure / Recreation.</w:t>
      </w:r>
    </w:p>
    <w:p w:rsidR="004B7B9C" w:rsidRDefault="004B7B9C" w:rsidP="007D211C">
      <w:pPr>
        <w:spacing w:after="0" w:line="240" w:lineRule="auto"/>
        <w:jc w:val="both"/>
        <w:rPr>
          <w:rFonts w:ascii="Arial Narrow" w:hAnsi="Arial Narrow"/>
          <w:sz w:val="24"/>
          <w:szCs w:val="24"/>
        </w:rPr>
      </w:pPr>
    </w:p>
    <w:p w:rsidR="001A2A59" w:rsidRDefault="001A2A59" w:rsidP="007D211C">
      <w:pPr>
        <w:spacing w:after="0" w:line="240" w:lineRule="auto"/>
        <w:jc w:val="both"/>
        <w:rPr>
          <w:rFonts w:ascii="Arial Narrow" w:hAnsi="Arial Narrow"/>
          <w:sz w:val="24"/>
          <w:szCs w:val="24"/>
        </w:rPr>
      </w:pPr>
      <w:r>
        <w:rPr>
          <w:rFonts w:ascii="Arial Narrow" w:hAnsi="Arial Narrow"/>
          <w:sz w:val="24"/>
          <w:szCs w:val="24"/>
        </w:rPr>
        <w:t xml:space="preserve">Since creative ability is essentially </w:t>
      </w:r>
      <w:r w:rsidRPr="00EF282C">
        <w:rPr>
          <w:rFonts w:ascii="Arial Narrow" w:hAnsi="Arial Narrow"/>
          <w:b/>
          <w:sz w:val="24"/>
          <w:szCs w:val="24"/>
        </w:rPr>
        <w:t>a development theory focusing on occupation performance</w:t>
      </w:r>
      <w:r>
        <w:rPr>
          <w:rFonts w:ascii="Arial Narrow" w:hAnsi="Arial Narrow"/>
          <w:sz w:val="24"/>
          <w:szCs w:val="24"/>
        </w:rPr>
        <w:t xml:space="preserve">, the evaluation </w:t>
      </w:r>
      <w:r w:rsidRPr="00EF282C">
        <w:rPr>
          <w:rFonts w:ascii="Arial Narrow" w:hAnsi="Arial Narrow"/>
          <w:b/>
          <w:sz w:val="24"/>
          <w:szCs w:val="24"/>
        </w:rPr>
        <w:t>pinpoints where a client is at, within this developmental sequence, at the time of assessment</w:t>
      </w:r>
      <w:r>
        <w:rPr>
          <w:rFonts w:ascii="Arial Narrow" w:hAnsi="Arial Narrow"/>
          <w:sz w:val="24"/>
          <w:szCs w:val="24"/>
        </w:rPr>
        <w:t>.</w:t>
      </w:r>
    </w:p>
    <w:p w:rsidR="001A2A59" w:rsidRDefault="001A2A59" w:rsidP="007D211C">
      <w:pPr>
        <w:spacing w:after="0" w:line="240" w:lineRule="auto"/>
        <w:jc w:val="both"/>
        <w:rPr>
          <w:rFonts w:ascii="Arial Narrow" w:hAnsi="Arial Narrow"/>
          <w:sz w:val="24"/>
          <w:szCs w:val="24"/>
        </w:rPr>
      </w:pPr>
    </w:p>
    <w:p w:rsidR="001A2A59" w:rsidRPr="004B7B9C" w:rsidRDefault="001A2A59" w:rsidP="007D211C">
      <w:pPr>
        <w:spacing w:after="0" w:line="240" w:lineRule="auto"/>
        <w:jc w:val="both"/>
        <w:rPr>
          <w:rFonts w:ascii="Arial Narrow" w:hAnsi="Arial Narrow"/>
          <w:sz w:val="24"/>
          <w:szCs w:val="24"/>
        </w:rPr>
      </w:pPr>
      <w:r>
        <w:rPr>
          <w:rFonts w:ascii="Arial Narrow" w:hAnsi="Arial Narrow"/>
          <w:sz w:val="24"/>
          <w:szCs w:val="24"/>
        </w:rPr>
        <w:t xml:space="preserve">Creative ability can be conceptualised as a </w:t>
      </w:r>
      <w:r w:rsidRPr="00EF282C">
        <w:rPr>
          <w:rFonts w:ascii="Arial Narrow" w:hAnsi="Arial Narrow"/>
          <w:b/>
          <w:sz w:val="24"/>
          <w:szCs w:val="24"/>
        </w:rPr>
        <w:t>continuum</w:t>
      </w:r>
      <w:r>
        <w:rPr>
          <w:rFonts w:ascii="Arial Narrow" w:hAnsi="Arial Narrow"/>
          <w:sz w:val="24"/>
          <w:szCs w:val="24"/>
        </w:rPr>
        <w:t xml:space="preserve"> between two poles:</w:t>
      </w:r>
    </w:p>
    <w:p w:rsidR="004B7B9C" w:rsidRDefault="004B7B9C" w:rsidP="007D211C">
      <w:pPr>
        <w:spacing w:after="0" w:line="240" w:lineRule="auto"/>
        <w:jc w:val="both"/>
        <w:rPr>
          <w:rFonts w:ascii="Arial Narrow" w:hAnsi="Arial Narrow"/>
          <w:b/>
          <w:sz w:val="24"/>
          <w:szCs w:val="24"/>
        </w:rPr>
      </w:pPr>
    </w:p>
    <w:p w:rsidR="000C371A" w:rsidRDefault="000C371A" w:rsidP="007D211C">
      <w:pPr>
        <w:pStyle w:val="ListParagraph"/>
        <w:numPr>
          <w:ilvl w:val="0"/>
          <w:numId w:val="3"/>
        </w:numPr>
        <w:spacing w:after="0" w:line="240" w:lineRule="auto"/>
        <w:jc w:val="both"/>
        <w:rPr>
          <w:rFonts w:ascii="Arial Narrow" w:hAnsi="Arial Narrow"/>
          <w:sz w:val="24"/>
          <w:szCs w:val="24"/>
        </w:rPr>
      </w:pPr>
      <w:r w:rsidRPr="000C371A">
        <w:rPr>
          <w:rFonts w:ascii="Arial Narrow" w:hAnsi="Arial Narrow"/>
          <w:sz w:val="24"/>
          <w:szCs w:val="24"/>
        </w:rPr>
        <w:t>At one po</w:t>
      </w:r>
      <w:r>
        <w:rPr>
          <w:rFonts w:ascii="Arial Narrow" w:hAnsi="Arial Narrow"/>
          <w:sz w:val="24"/>
          <w:szCs w:val="24"/>
        </w:rPr>
        <w:t xml:space="preserve">le, </w:t>
      </w:r>
      <w:r w:rsidRPr="000C371A">
        <w:rPr>
          <w:rFonts w:ascii="Arial Narrow" w:hAnsi="Arial Narrow"/>
          <w:b/>
          <w:sz w:val="24"/>
          <w:szCs w:val="24"/>
        </w:rPr>
        <w:t>participation</w:t>
      </w:r>
      <w:r>
        <w:rPr>
          <w:rFonts w:ascii="Arial Narrow" w:hAnsi="Arial Narrow"/>
          <w:sz w:val="24"/>
          <w:szCs w:val="24"/>
        </w:rPr>
        <w:t xml:space="preserve"> at a level only sufficient to </w:t>
      </w:r>
      <w:r w:rsidRPr="000C371A">
        <w:rPr>
          <w:rFonts w:ascii="Arial Narrow" w:hAnsi="Arial Narrow"/>
          <w:b/>
          <w:sz w:val="24"/>
          <w:szCs w:val="24"/>
        </w:rPr>
        <w:t>support life</w:t>
      </w:r>
      <w:r>
        <w:rPr>
          <w:rFonts w:ascii="Arial Narrow" w:hAnsi="Arial Narrow"/>
          <w:sz w:val="24"/>
          <w:szCs w:val="24"/>
        </w:rPr>
        <w:t xml:space="preserve"> (</w:t>
      </w:r>
      <w:r w:rsidR="00192707">
        <w:rPr>
          <w:rFonts w:ascii="Arial Narrow" w:hAnsi="Arial Narrow"/>
          <w:sz w:val="24"/>
          <w:szCs w:val="24"/>
        </w:rPr>
        <w:t>what Vona called positive tone);</w:t>
      </w:r>
    </w:p>
    <w:p w:rsidR="007D211C" w:rsidRPr="007D211C" w:rsidRDefault="000C371A" w:rsidP="007D211C">
      <w:pPr>
        <w:pStyle w:val="ListParagraph"/>
        <w:numPr>
          <w:ilvl w:val="0"/>
          <w:numId w:val="3"/>
        </w:numPr>
        <w:spacing w:after="0" w:line="240" w:lineRule="auto"/>
        <w:jc w:val="both"/>
        <w:rPr>
          <w:rFonts w:ascii="Arial Narrow" w:hAnsi="Arial Narrow"/>
          <w:sz w:val="24"/>
          <w:szCs w:val="24"/>
        </w:rPr>
      </w:pPr>
      <w:r w:rsidRPr="007D211C">
        <w:rPr>
          <w:rFonts w:ascii="Arial Narrow" w:hAnsi="Arial Narrow"/>
          <w:sz w:val="24"/>
          <w:szCs w:val="24"/>
        </w:rPr>
        <w:t xml:space="preserve">At the other pole, participation at the </w:t>
      </w:r>
      <w:r w:rsidR="007D211C">
        <w:rPr>
          <w:rFonts w:ascii="Arial Narrow" w:hAnsi="Arial Narrow"/>
          <w:sz w:val="24"/>
          <w:szCs w:val="24"/>
        </w:rPr>
        <w:t>hig</w:t>
      </w:r>
      <w:r w:rsidRPr="007D211C">
        <w:rPr>
          <w:rFonts w:ascii="Arial Narrow" w:hAnsi="Arial Narrow"/>
          <w:sz w:val="24"/>
          <w:szCs w:val="24"/>
        </w:rPr>
        <w:t xml:space="preserve">hest level of </w:t>
      </w:r>
      <w:r w:rsidRPr="007D211C">
        <w:rPr>
          <w:rFonts w:ascii="Arial Narrow" w:hAnsi="Arial Narrow"/>
          <w:b/>
          <w:sz w:val="24"/>
          <w:szCs w:val="24"/>
        </w:rPr>
        <w:t>contribution</w:t>
      </w:r>
      <w:r w:rsidRPr="007D211C">
        <w:rPr>
          <w:rFonts w:ascii="Arial Narrow" w:hAnsi="Arial Narrow"/>
          <w:sz w:val="24"/>
          <w:szCs w:val="24"/>
        </w:rPr>
        <w:t xml:space="preserve"> to fellow man and his </w:t>
      </w:r>
      <w:r w:rsidRPr="007D211C">
        <w:rPr>
          <w:rFonts w:ascii="Arial Narrow" w:hAnsi="Arial Narrow"/>
          <w:b/>
          <w:sz w:val="24"/>
          <w:szCs w:val="24"/>
        </w:rPr>
        <w:t>community</w:t>
      </w:r>
      <w:r w:rsidR="007D211C">
        <w:rPr>
          <w:rFonts w:ascii="Arial Narrow" w:hAnsi="Arial Narrow"/>
          <w:b/>
          <w:sz w:val="24"/>
          <w:szCs w:val="24"/>
        </w:rPr>
        <w:t>.</w:t>
      </w:r>
    </w:p>
    <w:p w:rsidR="007D211C" w:rsidRDefault="007D211C" w:rsidP="007D211C">
      <w:pPr>
        <w:pStyle w:val="ListParagraph"/>
        <w:spacing w:after="0" w:line="240" w:lineRule="auto"/>
        <w:ind w:left="360"/>
        <w:rPr>
          <w:rFonts w:ascii="Arial Narrow" w:hAnsi="Arial Narrow"/>
          <w:b/>
          <w:sz w:val="24"/>
          <w:szCs w:val="24"/>
        </w:rPr>
      </w:pPr>
    </w:p>
    <w:p w:rsidR="007D211C" w:rsidRDefault="007D211C" w:rsidP="007D211C">
      <w:pPr>
        <w:pStyle w:val="ListParagraph"/>
        <w:spacing w:after="0" w:line="240" w:lineRule="auto"/>
        <w:ind w:left="360"/>
        <w:rPr>
          <w:rFonts w:ascii="Arial Narrow" w:hAnsi="Arial Narrow"/>
          <w:sz w:val="24"/>
          <w:szCs w:val="24"/>
        </w:rPr>
      </w:pPr>
    </w:p>
    <w:p w:rsidR="00192707" w:rsidRDefault="00192707" w:rsidP="007D211C">
      <w:pPr>
        <w:pStyle w:val="ListParagraph"/>
        <w:spacing w:after="0" w:line="240" w:lineRule="auto"/>
        <w:ind w:left="360"/>
        <w:jc w:val="center"/>
        <w:rPr>
          <w:rFonts w:ascii="Arial Narrow" w:hAnsi="Arial Narrow"/>
          <w:b/>
          <w:sz w:val="24"/>
          <w:szCs w:val="24"/>
        </w:rPr>
      </w:pPr>
    </w:p>
    <w:p w:rsidR="000C371A" w:rsidRDefault="007D211C" w:rsidP="007D211C">
      <w:pPr>
        <w:pStyle w:val="ListParagraph"/>
        <w:spacing w:after="0" w:line="240" w:lineRule="auto"/>
        <w:ind w:left="360"/>
        <w:jc w:val="center"/>
        <w:rPr>
          <w:rFonts w:ascii="Arial Narrow" w:hAnsi="Arial Narrow"/>
          <w:b/>
          <w:sz w:val="24"/>
          <w:szCs w:val="24"/>
        </w:rPr>
      </w:pPr>
      <w:r>
        <w:rPr>
          <w:rFonts w:ascii="Arial Narrow" w:hAnsi="Arial Narrow"/>
          <w:b/>
          <w:sz w:val="24"/>
          <w:szCs w:val="24"/>
        </w:rPr>
        <w:lastRenderedPageBreak/>
        <w:t>PARTICIPATION AT A LEVEL SUFFICIENT ONLY TO</w:t>
      </w:r>
    </w:p>
    <w:p w:rsidR="007D211C" w:rsidRDefault="007D211C" w:rsidP="007D211C">
      <w:pPr>
        <w:pStyle w:val="ListParagraph"/>
        <w:spacing w:after="0" w:line="240" w:lineRule="auto"/>
        <w:ind w:left="360"/>
        <w:jc w:val="center"/>
        <w:rPr>
          <w:rFonts w:ascii="Arial Narrow" w:hAnsi="Arial Narrow"/>
          <w:b/>
          <w:sz w:val="24"/>
          <w:szCs w:val="24"/>
        </w:rPr>
      </w:pPr>
    </w:p>
    <w:p w:rsidR="007D211C" w:rsidRDefault="007D211C" w:rsidP="007D211C">
      <w:pPr>
        <w:pStyle w:val="ListParagraph"/>
        <w:spacing w:after="0" w:line="240" w:lineRule="auto"/>
        <w:ind w:left="360"/>
        <w:jc w:val="center"/>
        <w:rPr>
          <w:rFonts w:ascii="Arial Narrow" w:hAnsi="Arial Narrow"/>
          <w:b/>
          <w:sz w:val="24"/>
          <w:szCs w:val="24"/>
        </w:rPr>
      </w:pPr>
      <w:r>
        <w:rPr>
          <w:rFonts w:ascii="Arial Narrow" w:hAnsi="Arial Narrow"/>
          <w:b/>
          <w:sz w:val="24"/>
          <w:szCs w:val="24"/>
        </w:rPr>
        <w:t>SUPPORT LIFE</w:t>
      </w:r>
    </w:p>
    <w:p w:rsidR="007D211C" w:rsidRDefault="007D211C" w:rsidP="007D211C">
      <w:pPr>
        <w:pStyle w:val="ListParagraph"/>
        <w:spacing w:after="0" w:line="240" w:lineRule="auto"/>
        <w:ind w:left="360"/>
        <w:jc w:val="center"/>
        <w:rPr>
          <w:rFonts w:ascii="Arial Narrow" w:hAnsi="Arial Narrow"/>
          <w:b/>
          <w:sz w:val="24"/>
          <w:szCs w:val="24"/>
        </w:rPr>
      </w:pPr>
      <w:r>
        <w:rPr>
          <w:rFonts w:ascii="Arial Narrow" w:hAnsi="Arial Narrow"/>
          <w:b/>
          <w:sz w:val="24"/>
          <w:szCs w:val="24"/>
        </w:rPr>
        <w:t>I</w:t>
      </w:r>
    </w:p>
    <w:p w:rsidR="007D211C" w:rsidRDefault="007D211C" w:rsidP="007D211C">
      <w:pPr>
        <w:pStyle w:val="ListParagraph"/>
        <w:spacing w:after="0" w:line="240" w:lineRule="auto"/>
        <w:ind w:left="360"/>
        <w:jc w:val="center"/>
        <w:rPr>
          <w:rFonts w:ascii="Arial Narrow" w:hAnsi="Arial Narrow"/>
          <w:b/>
          <w:sz w:val="24"/>
          <w:szCs w:val="24"/>
        </w:rPr>
      </w:pPr>
      <w:r>
        <w:rPr>
          <w:rFonts w:ascii="Arial Narrow" w:hAnsi="Arial Narrow"/>
          <w:b/>
          <w:sz w:val="24"/>
          <w:szCs w:val="24"/>
        </w:rPr>
        <w:t>I</w:t>
      </w:r>
    </w:p>
    <w:p w:rsidR="007D211C" w:rsidRDefault="007D211C" w:rsidP="007D211C">
      <w:pPr>
        <w:pStyle w:val="ListParagraph"/>
        <w:spacing w:after="0" w:line="240" w:lineRule="auto"/>
        <w:ind w:left="360"/>
        <w:jc w:val="center"/>
        <w:rPr>
          <w:rFonts w:ascii="Arial Narrow" w:hAnsi="Arial Narrow"/>
          <w:b/>
          <w:sz w:val="24"/>
          <w:szCs w:val="24"/>
        </w:rPr>
      </w:pPr>
      <w:r>
        <w:rPr>
          <w:rFonts w:ascii="Arial Narrow" w:hAnsi="Arial Narrow"/>
          <w:b/>
          <w:sz w:val="24"/>
          <w:szCs w:val="24"/>
        </w:rPr>
        <w:t>I</w:t>
      </w:r>
    </w:p>
    <w:p w:rsidR="007D211C" w:rsidRDefault="007D211C" w:rsidP="007D211C">
      <w:pPr>
        <w:pStyle w:val="ListParagraph"/>
        <w:spacing w:after="0" w:line="240" w:lineRule="auto"/>
        <w:ind w:left="360"/>
        <w:jc w:val="center"/>
        <w:rPr>
          <w:rFonts w:ascii="Arial Narrow" w:hAnsi="Arial Narrow"/>
          <w:b/>
          <w:sz w:val="24"/>
          <w:szCs w:val="24"/>
        </w:rPr>
      </w:pPr>
      <w:r>
        <w:rPr>
          <w:rFonts w:ascii="Arial Narrow" w:hAnsi="Arial Narrow"/>
          <w:b/>
          <w:sz w:val="24"/>
          <w:szCs w:val="24"/>
        </w:rPr>
        <w:t>I</w:t>
      </w:r>
    </w:p>
    <w:p w:rsidR="007D211C" w:rsidRDefault="007D211C" w:rsidP="007D211C">
      <w:pPr>
        <w:pStyle w:val="ListParagraph"/>
        <w:spacing w:after="0" w:line="240" w:lineRule="auto"/>
        <w:ind w:left="360"/>
        <w:jc w:val="center"/>
        <w:rPr>
          <w:rFonts w:ascii="Arial Narrow" w:hAnsi="Arial Narrow"/>
          <w:b/>
          <w:sz w:val="24"/>
          <w:szCs w:val="24"/>
        </w:rPr>
      </w:pPr>
      <w:r>
        <w:rPr>
          <w:rFonts w:ascii="Arial Narrow" w:hAnsi="Arial Narrow"/>
          <w:b/>
          <w:sz w:val="24"/>
          <w:szCs w:val="24"/>
        </w:rPr>
        <w:t xml:space="preserve">PARTICIPATION AT THE HIGHEST LEVEL OF CONTRIBUTION </w:t>
      </w:r>
    </w:p>
    <w:p w:rsidR="007D211C" w:rsidRDefault="007D211C" w:rsidP="007D211C">
      <w:pPr>
        <w:pStyle w:val="ListParagraph"/>
        <w:spacing w:after="0" w:line="240" w:lineRule="auto"/>
        <w:ind w:left="360"/>
        <w:jc w:val="center"/>
        <w:rPr>
          <w:rFonts w:ascii="Arial Narrow" w:hAnsi="Arial Narrow"/>
          <w:b/>
          <w:sz w:val="24"/>
          <w:szCs w:val="24"/>
        </w:rPr>
      </w:pPr>
    </w:p>
    <w:p w:rsidR="007D211C" w:rsidRDefault="007D211C" w:rsidP="007D211C">
      <w:pPr>
        <w:pStyle w:val="ListParagraph"/>
        <w:spacing w:after="0" w:line="240" w:lineRule="auto"/>
        <w:ind w:left="360"/>
        <w:jc w:val="center"/>
        <w:rPr>
          <w:rFonts w:ascii="Arial Narrow" w:hAnsi="Arial Narrow"/>
          <w:sz w:val="24"/>
          <w:szCs w:val="24"/>
        </w:rPr>
      </w:pPr>
      <w:r>
        <w:rPr>
          <w:rFonts w:ascii="Arial Narrow" w:hAnsi="Arial Narrow"/>
          <w:b/>
          <w:sz w:val="24"/>
          <w:szCs w:val="24"/>
        </w:rPr>
        <w:t>TO MAN AND HIS COMMUNITY</w:t>
      </w:r>
    </w:p>
    <w:p w:rsidR="007D211C" w:rsidRDefault="007D211C" w:rsidP="007D211C">
      <w:pPr>
        <w:pStyle w:val="ListParagraph"/>
        <w:spacing w:after="0" w:line="240" w:lineRule="auto"/>
        <w:ind w:left="360"/>
        <w:jc w:val="center"/>
        <w:rPr>
          <w:rFonts w:ascii="Arial Narrow" w:hAnsi="Arial Narrow"/>
          <w:sz w:val="24"/>
          <w:szCs w:val="24"/>
        </w:rPr>
      </w:pPr>
    </w:p>
    <w:p w:rsidR="007D211C" w:rsidRDefault="007D211C" w:rsidP="00D77B2B">
      <w:pPr>
        <w:pStyle w:val="ListParagraph"/>
        <w:spacing w:after="0" w:line="240" w:lineRule="auto"/>
        <w:ind w:left="0"/>
        <w:jc w:val="both"/>
        <w:rPr>
          <w:rFonts w:ascii="Arial Narrow" w:hAnsi="Arial Narrow"/>
          <w:sz w:val="24"/>
          <w:szCs w:val="24"/>
        </w:rPr>
      </w:pPr>
      <w:r>
        <w:rPr>
          <w:rFonts w:ascii="Arial Narrow" w:hAnsi="Arial Narrow"/>
          <w:sz w:val="24"/>
          <w:szCs w:val="24"/>
        </w:rPr>
        <w:t>Most of us ordinary mortals fit in somewhere in the middle, with unusual people congregated at the two poles.</w:t>
      </w:r>
    </w:p>
    <w:p w:rsidR="007D211C" w:rsidRDefault="007D211C" w:rsidP="007D211C">
      <w:pPr>
        <w:pStyle w:val="ListParagraph"/>
        <w:spacing w:after="0" w:line="240" w:lineRule="auto"/>
        <w:ind w:left="360"/>
        <w:jc w:val="both"/>
        <w:rPr>
          <w:rFonts w:ascii="Arial Narrow" w:hAnsi="Arial Narrow"/>
          <w:sz w:val="24"/>
          <w:szCs w:val="24"/>
        </w:rPr>
      </w:pPr>
    </w:p>
    <w:p w:rsidR="007D211C" w:rsidRDefault="007D211C" w:rsidP="007D211C">
      <w:pPr>
        <w:pStyle w:val="ListParagraph"/>
        <w:spacing w:after="0" w:line="240" w:lineRule="auto"/>
        <w:ind w:left="360"/>
        <w:jc w:val="both"/>
        <w:rPr>
          <w:rFonts w:ascii="Arial Narrow" w:hAnsi="Arial Narrow"/>
          <w:sz w:val="24"/>
          <w:szCs w:val="24"/>
        </w:rPr>
      </w:pPr>
    </w:p>
    <w:p w:rsidR="007D211C" w:rsidRDefault="007D211C" w:rsidP="00D77B2B">
      <w:pPr>
        <w:pStyle w:val="ListParagraph"/>
        <w:spacing w:after="0" w:line="240" w:lineRule="auto"/>
        <w:ind w:left="0"/>
        <w:jc w:val="both"/>
        <w:rPr>
          <w:rFonts w:ascii="Arial Narrow" w:hAnsi="Arial Narrow"/>
          <w:b/>
          <w:sz w:val="24"/>
          <w:szCs w:val="24"/>
        </w:rPr>
      </w:pPr>
      <w:r>
        <w:rPr>
          <w:rFonts w:ascii="Arial Narrow" w:hAnsi="Arial Narrow"/>
          <w:b/>
          <w:sz w:val="28"/>
          <w:szCs w:val="28"/>
        </w:rPr>
        <w:t>ASSESSMENT PROCEDURE</w:t>
      </w:r>
    </w:p>
    <w:p w:rsidR="007D211C" w:rsidRDefault="007D211C" w:rsidP="00D77B2B">
      <w:pPr>
        <w:pStyle w:val="ListParagraph"/>
        <w:spacing w:after="0" w:line="240" w:lineRule="auto"/>
        <w:ind w:left="0"/>
        <w:jc w:val="both"/>
        <w:rPr>
          <w:rFonts w:ascii="Arial Narrow" w:hAnsi="Arial Narrow"/>
          <w:sz w:val="24"/>
          <w:szCs w:val="24"/>
        </w:rPr>
      </w:pPr>
      <w:r>
        <w:rPr>
          <w:rFonts w:ascii="Arial Narrow" w:hAnsi="Arial Narrow"/>
          <w:sz w:val="24"/>
          <w:szCs w:val="24"/>
        </w:rPr>
        <w:t>Assessment of creative ability is quite a complex and difficult task for the inexperienced but it becomes less time and energy consuming as you internalise the theory and practice the skills.</w:t>
      </w:r>
    </w:p>
    <w:p w:rsidR="007D211C" w:rsidRDefault="007D211C" w:rsidP="007D211C">
      <w:pPr>
        <w:pStyle w:val="ListParagraph"/>
        <w:spacing w:after="0" w:line="240" w:lineRule="auto"/>
        <w:ind w:left="360"/>
        <w:jc w:val="both"/>
        <w:rPr>
          <w:rFonts w:ascii="Arial Narrow" w:hAnsi="Arial Narrow"/>
          <w:sz w:val="24"/>
          <w:szCs w:val="24"/>
        </w:rPr>
      </w:pPr>
    </w:p>
    <w:p w:rsidR="007D211C" w:rsidRDefault="007D211C" w:rsidP="00D77B2B">
      <w:pPr>
        <w:pStyle w:val="ListParagraph"/>
        <w:spacing w:after="0" w:line="240" w:lineRule="auto"/>
        <w:ind w:left="0"/>
        <w:jc w:val="both"/>
        <w:rPr>
          <w:rFonts w:ascii="Arial Narrow" w:hAnsi="Arial Narrow"/>
          <w:sz w:val="24"/>
          <w:szCs w:val="24"/>
        </w:rPr>
      </w:pPr>
      <w:r>
        <w:rPr>
          <w:rFonts w:ascii="Arial Narrow" w:hAnsi="Arial Narrow"/>
          <w:b/>
          <w:sz w:val="24"/>
          <w:szCs w:val="24"/>
        </w:rPr>
        <w:t>There are 3 basic steps in evaluation of a client:</w:t>
      </w:r>
    </w:p>
    <w:p w:rsidR="007D211C" w:rsidRDefault="007D211C" w:rsidP="007D211C">
      <w:pPr>
        <w:pStyle w:val="ListParagraph"/>
        <w:spacing w:after="0" w:line="240" w:lineRule="auto"/>
        <w:ind w:left="360"/>
        <w:jc w:val="both"/>
        <w:rPr>
          <w:rFonts w:ascii="Arial Narrow" w:hAnsi="Arial Narrow"/>
          <w:sz w:val="24"/>
          <w:szCs w:val="24"/>
        </w:rPr>
      </w:pPr>
    </w:p>
    <w:p w:rsidR="007D211C" w:rsidRDefault="007D211C" w:rsidP="007D211C">
      <w:pPr>
        <w:pStyle w:val="ListParagraph"/>
        <w:numPr>
          <w:ilvl w:val="0"/>
          <w:numId w:val="4"/>
        </w:numPr>
        <w:spacing w:after="0" w:line="240" w:lineRule="auto"/>
        <w:jc w:val="both"/>
        <w:rPr>
          <w:rFonts w:ascii="Arial Narrow" w:hAnsi="Arial Narrow"/>
          <w:sz w:val="24"/>
          <w:szCs w:val="24"/>
        </w:rPr>
      </w:pPr>
      <w:r>
        <w:rPr>
          <w:rFonts w:ascii="Arial Narrow" w:hAnsi="Arial Narrow"/>
          <w:sz w:val="24"/>
          <w:szCs w:val="24"/>
        </w:rPr>
        <w:t>Firstly, evaluation of the client</w:t>
      </w:r>
      <w:r w:rsidR="00192707">
        <w:rPr>
          <w:rFonts w:ascii="Arial Narrow" w:hAnsi="Arial Narrow"/>
          <w:sz w:val="24"/>
          <w:szCs w:val="24"/>
        </w:rPr>
        <w:t>'</w:t>
      </w:r>
      <w:r>
        <w:rPr>
          <w:rFonts w:ascii="Arial Narrow" w:hAnsi="Arial Narrow"/>
          <w:sz w:val="24"/>
          <w:szCs w:val="24"/>
        </w:rPr>
        <w:t>s skill and behaviour with respect to the four occupational performance areas.</w:t>
      </w:r>
    </w:p>
    <w:p w:rsidR="007D211C" w:rsidRDefault="007D211C" w:rsidP="007D211C">
      <w:pPr>
        <w:pStyle w:val="ListParagraph"/>
        <w:numPr>
          <w:ilvl w:val="0"/>
          <w:numId w:val="4"/>
        </w:numPr>
        <w:spacing w:after="0" w:line="240" w:lineRule="auto"/>
        <w:jc w:val="both"/>
        <w:rPr>
          <w:rFonts w:ascii="Arial Narrow" w:hAnsi="Arial Narrow"/>
          <w:sz w:val="24"/>
          <w:szCs w:val="24"/>
        </w:rPr>
      </w:pPr>
      <w:r>
        <w:rPr>
          <w:rFonts w:ascii="Arial Narrow" w:hAnsi="Arial Narrow"/>
          <w:sz w:val="24"/>
          <w:szCs w:val="24"/>
        </w:rPr>
        <w:t>Secondly, establishing the client</w:t>
      </w:r>
      <w:r w:rsidR="00192707">
        <w:rPr>
          <w:rFonts w:ascii="Arial Narrow" w:hAnsi="Arial Narrow"/>
          <w:sz w:val="24"/>
          <w:szCs w:val="24"/>
        </w:rPr>
        <w:t>'</w:t>
      </w:r>
      <w:r>
        <w:rPr>
          <w:rFonts w:ascii="Arial Narrow" w:hAnsi="Arial Narrow"/>
          <w:sz w:val="24"/>
          <w:szCs w:val="24"/>
        </w:rPr>
        <w:t>s level of action.</w:t>
      </w:r>
    </w:p>
    <w:p w:rsidR="007D211C" w:rsidRDefault="007D211C" w:rsidP="007D211C">
      <w:pPr>
        <w:pStyle w:val="ListParagraph"/>
        <w:numPr>
          <w:ilvl w:val="0"/>
          <w:numId w:val="4"/>
        </w:numPr>
        <w:spacing w:after="0" w:line="240" w:lineRule="auto"/>
        <w:jc w:val="both"/>
        <w:rPr>
          <w:rFonts w:ascii="Arial Narrow" w:hAnsi="Arial Narrow"/>
          <w:sz w:val="24"/>
          <w:szCs w:val="24"/>
        </w:rPr>
      </w:pPr>
      <w:r>
        <w:rPr>
          <w:rFonts w:ascii="Arial Narrow" w:hAnsi="Arial Narrow"/>
          <w:sz w:val="24"/>
          <w:szCs w:val="24"/>
        </w:rPr>
        <w:t>Finally, establishing his level of motivation.</w:t>
      </w:r>
    </w:p>
    <w:p w:rsidR="007D211C" w:rsidRDefault="007D211C" w:rsidP="007D211C">
      <w:pPr>
        <w:spacing w:after="0" w:line="240" w:lineRule="auto"/>
        <w:jc w:val="both"/>
        <w:rPr>
          <w:rFonts w:ascii="Arial Narrow" w:hAnsi="Arial Narrow"/>
          <w:sz w:val="24"/>
          <w:szCs w:val="24"/>
        </w:rPr>
      </w:pPr>
    </w:p>
    <w:p w:rsidR="007D211C" w:rsidRDefault="007D211C" w:rsidP="007D211C">
      <w:pPr>
        <w:spacing w:after="0" w:line="240" w:lineRule="auto"/>
        <w:jc w:val="both"/>
        <w:rPr>
          <w:rFonts w:ascii="Arial Narrow" w:hAnsi="Arial Narrow"/>
          <w:sz w:val="24"/>
          <w:szCs w:val="24"/>
        </w:rPr>
      </w:pPr>
      <w:r>
        <w:rPr>
          <w:rFonts w:ascii="Arial Narrow" w:hAnsi="Arial Narrow"/>
          <w:sz w:val="24"/>
          <w:szCs w:val="24"/>
        </w:rPr>
        <w:t>I will</w:t>
      </w:r>
      <w:r w:rsidR="00D77B2B">
        <w:rPr>
          <w:rFonts w:ascii="Arial Narrow" w:hAnsi="Arial Narrow"/>
          <w:sz w:val="24"/>
          <w:szCs w:val="24"/>
        </w:rPr>
        <w:t xml:space="preserve"> take each one of these in turn and discuss them.</w:t>
      </w:r>
    </w:p>
    <w:p w:rsidR="00D77B2B" w:rsidRDefault="00D77B2B" w:rsidP="007D211C">
      <w:pPr>
        <w:spacing w:after="0" w:line="240" w:lineRule="auto"/>
        <w:jc w:val="both"/>
        <w:rPr>
          <w:rFonts w:ascii="Arial Narrow" w:hAnsi="Arial Narrow"/>
          <w:sz w:val="24"/>
          <w:szCs w:val="24"/>
        </w:rPr>
      </w:pPr>
    </w:p>
    <w:p w:rsidR="0088469D" w:rsidRDefault="002F76A3" w:rsidP="002F76A3">
      <w:pPr>
        <w:spacing w:after="0" w:line="240" w:lineRule="auto"/>
        <w:jc w:val="both"/>
        <w:rPr>
          <w:rFonts w:ascii="Arial Narrow" w:hAnsi="Arial Narrow"/>
          <w:b/>
          <w:sz w:val="24"/>
          <w:szCs w:val="24"/>
        </w:rPr>
      </w:pPr>
      <w:r>
        <w:rPr>
          <w:rFonts w:ascii="Arial Narrow" w:hAnsi="Arial Narrow"/>
          <w:sz w:val="24"/>
          <w:szCs w:val="24"/>
        </w:rPr>
        <w:t xml:space="preserve">[a]  </w:t>
      </w:r>
      <w:r w:rsidR="0088469D">
        <w:rPr>
          <w:rFonts w:ascii="Arial Narrow" w:hAnsi="Arial Narrow"/>
          <w:sz w:val="24"/>
          <w:szCs w:val="24"/>
        </w:rPr>
        <w:tab/>
      </w:r>
      <w:r w:rsidR="000A1826">
        <w:rPr>
          <w:rFonts w:ascii="Arial Narrow" w:hAnsi="Arial Narrow"/>
          <w:b/>
          <w:sz w:val="24"/>
          <w:szCs w:val="24"/>
        </w:rPr>
        <w:t>EVALUATION OF CLIENT’S SKILL AND BEHAVIOUR IN ALL 4 OCCUPATIONAL</w:t>
      </w:r>
    </w:p>
    <w:p w:rsidR="00D77B2B" w:rsidRDefault="000A1826" w:rsidP="0088469D">
      <w:pPr>
        <w:spacing w:after="0" w:line="240" w:lineRule="auto"/>
        <w:ind w:firstLine="720"/>
        <w:jc w:val="both"/>
        <w:rPr>
          <w:rFonts w:ascii="Arial Narrow" w:hAnsi="Arial Narrow"/>
          <w:b/>
          <w:sz w:val="24"/>
          <w:szCs w:val="24"/>
        </w:rPr>
      </w:pPr>
      <w:r>
        <w:rPr>
          <w:rFonts w:ascii="Arial Narrow" w:hAnsi="Arial Narrow"/>
          <w:b/>
          <w:sz w:val="24"/>
          <w:szCs w:val="24"/>
        </w:rPr>
        <w:t>PERFORMANCE AREAS</w:t>
      </w:r>
    </w:p>
    <w:p w:rsidR="000A1826" w:rsidRDefault="000A1826" w:rsidP="00192707">
      <w:pPr>
        <w:spacing w:after="0" w:line="240" w:lineRule="auto"/>
        <w:ind w:left="709"/>
        <w:jc w:val="both"/>
        <w:rPr>
          <w:rFonts w:ascii="Arial Narrow" w:hAnsi="Arial Narrow"/>
          <w:sz w:val="24"/>
          <w:szCs w:val="24"/>
        </w:rPr>
      </w:pPr>
      <w:r>
        <w:rPr>
          <w:rFonts w:ascii="Arial Narrow" w:hAnsi="Arial Narrow"/>
          <w:sz w:val="24"/>
          <w:szCs w:val="24"/>
        </w:rPr>
        <w:t>This is something which is very familiar to us, because after all this is what we do.  Within the</w:t>
      </w:r>
      <w:r w:rsidR="0088469D">
        <w:rPr>
          <w:rFonts w:ascii="Arial Narrow" w:hAnsi="Arial Narrow"/>
          <w:sz w:val="24"/>
          <w:szCs w:val="24"/>
        </w:rPr>
        <w:t xml:space="preserve"> </w:t>
      </w:r>
      <w:r>
        <w:rPr>
          <w:rFonts w:ascii="Arial Narrow" w:hAnsi="Arial Narrow"/>
          <w:sz w:val="24"/>
          <w:szCs w:val="24"/>
        </w:rPr>
        <w:t>context of creative ability our evaluation of the 4 occupational performance areas needs to be</w:t>
      </w:r>
      <w:r w:rsidR="0088469D">
        <w:rPr>
          <w:rFonts w:ascii="Arial Narrow" w:hAnsi="Arial Narrow"/>
          <w:sz w:val="24"/>
          <w:szCs w:val="24"/>
        </w:rPr>
        <w:t xml:space="preserve"> </w:t>
      </w:r>
      <w:r>
        <w:rPr>
          <w:rFonts w:ascii="Arial Narrow" w:hAnsi="Arial Narrow"/>
          <w:sz w:val="24"/>
          <w:szCs w:val="24"/>
        </w:rPr>
        <w:t>somewhat broader than when using a strictly medical model.</w:t>
      </w:r>
    </w:p>
    <w:p w:rsidR="000A1826" w:rsidRDefault="000A1826" w:rsidP="00192707">
      <w:pPr>
        <w:spacing w:after="0" w:line="240" w:lineRule="auto"/>
        <w:ind w:left="709"/>
        <w:jc w:val="both"/>
        <w:rPr>
          <w:rFonts w:ascii="Arial Narrow" w:hAnsi="Arial Narrow"/>
          <w:sz w:val="24"/>
          <w:szCs w:val="24"/>
        </w:rPr>
      </w:pPr>
    </w:p>
    <w:p w:rsidR="000A1826" w:rsidRDefault="000A1826" w:rsidP="00192707">
      <w:pPr>
        <w:spacing w:after="0" w:line="240" w:lineRule="auto"/>
        <w:ind w:left="709"/>
        <w:jc w:val="both"/>
        <w:rPr>
          <w:rFonts w:ascii="Arial Narrow" w:hAnsi="Arial Narrow"/>
          <w:sz w:val="24"/>
          <w:szCs w:val="24"/>
        </w:rPr>
      </w:pPr>
      <w:r>
        <w:rPr>
          <w:rFonts w:ascii="Arial Narrow" w:hAnsi="Arial Narrow"/>
          <w:sz w:val="24"/>
          <w:szCs w:val="24"/>
        </w:rPr>
        <w:t xml:space="preserve">In the </w:t>
      </w:r>
      <w:r w:rsidR="002F76A3">
        <w:rPr>
          <w:rFonts w:ascii="Arial Narrow" w:hAnsi="Arial Narrow"/>
          <w:sz w:val="24"/>
          <w:szCs w:val="24"/>
        </w:rPr>
        <w:t>area of Personal Management, we need to study the individual’s ability to care for</w:t>
      </w:r>
      <w:r w:rsidR="0088469D">
        <w:rPr>
          <w:rFonts w:ascii="Arial Narrow" w:hAnsi="Arial Narrow"/>
          <w:sz w:val="24"/>
          <w:szCs w:val="24"/>
        </w:rPr>
        <w:t xml:space="preserve"> </w:t>
      </w:r>
      <w:r w:rsidR="002F76A3">
        <w:rPr>
          <w:rFonts w:ascii="Arial Narrow" w:hAnsi="Arial Narrow"/>
          <w:sz w:val="24"/>
          <w:szCs w:val="24"/>
        </w:rPr>
        <w:t>himself and his personal business according to norms of group and culture in which he lives</w:t>
      </w:r>
      <w:r w:rsidR="00192707">
        <w:rPr>
          <w:rFonts w:ascii="Arial Narrow" w:hAnsi="Arial Narrow"/>
          <w:sz w:val="24"/>
          <w:szCs w:val="24"/>
        </w:rPr>
        <w:t xml:space="preserve">. </w:t>
      </w:r>
      <w:r w:rsidR="002F76A3">
        <w:rPr>
          <w:rFonts w:ascii="Arial Narrow" w:hAnsi="Arial Narrow"/>
          <w:sz w:val="24"/>
          <w:szCs w:val="24"/>
        </w:rPr>
        <w:t>This includes hygiene, dressing, grooming, caring for his belongings and managing himself</w:t>
      </w:r>
      <w:r w:rsidR="0088469D">
        <w:rPr>
          <w:rFonts w:ascii="Arial Narrow" w:hAnsi="Arial Narrow"/>
          <w:sz w:val="24"/>
          <w:szCs w:val="24"/>
        </w:rPr>
        <w:t xml:space="preserve"> </w:t>
      </w:r>
      <w:r w:rsidR="002F76A3">
        <w:rPr>
          <w:rFonts w:ascii="Arial Narrow" w:hAnsi="Arial Narrow"/>
          <w:sz w:val="24"/>
          <w:szCs w:val="24"/>
        </w:rPr>
        <w:t>independently within his community.</w:t>
      </w:r>
    </w:p>
    <w:p w:rsidR="0088469D" w:rsidRDefault="0088469D" w:rsidP="00192707">
      <w:pPr>
        <w:spacing w:after="0" w:line="240" w:lineRule="auto"/>
        <w:ind w:left="709"/>
        <w:jc w:val="both"/>
        <w:rPr>
          <w:rFonts w:ascii="Arial Narrow" w:hAnsi="Arial Narrow"/>
          <w:sz w:val="24"/>
          <w:szCs w:val="24"/>
        </w:rPr>
      </w:pPr>
    </w:p>
    <w:p w:rsidR="0088469D" w:rsidRDefault="00B4498F" w:rsidP="00192707">
      <w:pPr>
        <w:spacing w:after="0" w:line="240" w:lineRule="auto"/>
        <w:ind w:left="709"/>
        <w:jc w:val="both"/>
        <w:rPr>
          <w:rFonts w:ascii="Arial Narrow" w:hAnsi="Arial Narrow"/>
          <w:sz w:val="24"/>
          <w:szCs w:val="24"/>
        </w:rPr>
      </w:pPr>
      <w:r>
        <w:rPr>
          <w:rFonts w:ascii="Arial Narrow" w:hAnsi="Arial Narrow"/>
          <w:sz w:val="24"/>
          <w:szCs w:val="24"/>
        </w:rPr>
        <w:t xml:space="preserve">Within the area social, we need to look at </w:t>
      </w:r>
      <w:r w:rsidR="0044695A">
        <w:rPr>
          <w:rFonts w:ascii="Arial Narrow" w:hAnsi="Arial Narrow"/>
          <w:sz w:val="24"/>
          <w:szCs w:val="24"/>
        </w:rPr>
        <w:t>client’s</w:t>
      </w:r>
      <w:r>
        <w:rPr>
          <w:rFonts w:ascii="Arial Narrow" w:hAnsi="Arial Narrow"/>
          <w:sz w:val="24"/>
          <w:szCs w:val="24"/>
        </w:rPr>
        <w:t xml:space="preserve"> skill:</w:t>
      </w:r>
    </w:p>
    <w:p w:rsidR="00B4498F" w:rsidRDefault="00B4498F" w:rsidP="00192707">
      <w:pPr>
        <w:spacing w:after="0" w:line="240" w:lineRule="auto"/>
        <w:ind w:left="709"/>
        <w:jc w:val="both"/>
        <w:rPr>
          <w:rFonts w:ascii="Arial Narrow" w:hAnsi="Arial Narrow"/>
          <w:sz w:val="24"/>
          <w:szCs w:val="24"/>
        </w:rPr>
      </w:pPr>
    </w:p>
    <w:p w:rsidR="00B4498F" w:rsidRDefault="00B4498F" w:rsidP="00192707">
      <w:pPr>
        <w:pStyle w:val="ListParagraph"/>
        <w:numPr>
          <w:ilvl w:val="0"/>
          <w:numId w:val="7"/>
        </w:numPr>
        <w:spacing w:after="0" w:line="240" w:lineRule="auto"/>
        <w:ind w:left="1134" w:hanging="425"/>
        <w:jc w:val="both"/>
        <w:rPr>
          <w:rFonts w:ascii="Arial Narrow" w:hAnsi="Arial Narrow"/>
          <w:sz w:val="24"/>
          <w:szCs w:val="24"/>
        </w:rPr>
      </w:pPr>
      <w:r>
        <w:rPr>
          <w:rFonts w:ascii="Arial Narrow" w:hAnsi="Arial Narrow"/>
          <w:sz w:val="24"/>
          <w:szCs w:val="24"/>
        </w:rPr>
        <w:t>To communicate and interact socially with others, both familiar and unfamiliar;</w:t>
      </w:r>
    </w:p>
    <w:p w:rsidR="00B4498F" w:rsidRDefault="00B4498F" w:rsidP="00192707">
      <w:pPr>
        <w:pStyle w:val="ListParagraph"/>
        <w:numPr>
          <w:ilvl w:val="0"/>
          <w:numId w:val="7"/>
        </w:numPr>
        <w:spacing w:after="0" w:line="240" w:lineRule="auto"/>
        <w:ind w:left="1134" w:hanging="425"/>
        <w:jc w:val="both"/>
        <w:rPr>
          <w:rFonts w:ascii="Arial Narrow" w:hAnsi="Arial Narrow"/>
          <w:sz w:val="24"/>
          <w:szCs w:val="24"/>
        </w:rPr>
      </w:pPr>
      <w:r>
        <w:rPr>
          <w:rFonts w:ascii="Arial Narrow" w:hAnsi="Arial Narrow"/>
          <w:sz w:val="24"/>
          <w:szCs w:val="24"/>
        </w:rPr>
        <w:t>To form acquaintances, friendships and develop lasting and stable and intimate relationships;</w:t>
      </w:r>
    </w:p>
    <w:p w:rsidR="00B4498F" w:rsidRDefault="00B4498F" w:rsidP="00192707">
      <w:pPr>
        <w:pStyle w:val="ListParagraph"/>
        <w:numPr>
          <w:ilvl w:val="0"/>
          <w:numId w:val="7"/>
        </w:numPr>
        <w:spacing w:after="0" w:line="240" w:lineRule="auto"/>
        <w:ind w:left="1134" w:hanging="425"/>
        <w:jc w:val="both"/>
        <w:rPr>
          <w:rFonts w:ascii="Arial Narrow" w:hAnsi="Arial Narrow"/>
          <w:sz w:val="24"/>
          <w:szCs w:val="24"/>
        </w:rPr>
      </w:pPr>
      <w:r>
        <w:rPr>
          <w:rFonts w:ascii="Arial Narrow" w:hAnsi="Arial Narrow"/>
          <w:sz w:val="24"/>
          <w:szCs w:val="24"/>
        </w:rPr>
        <w:t>Also to read and comply with the overt and covert norms governing relationships and social behaviour in all situations and life roles.</w:t>
      </w:r>
    </w:p>
    <w:p w:rsidR="00B4498F" w:rsidRDefault="00B4498F" w:rsidP="00192707">
      <w:pPr>
        <w:spacing w:after="0" w:line="240" w:lineRule="auto"/>
        <w:ind w:left="1134" w:hanging="425"/>
        <w:jc w:val="both"/>
        <w:rPr>
          <w:rFonts w:ascii="Arial Narrow" w:hAnsi="Arial Narrow"/>
          <w:sz w:val="24"/>
          <w:szCs w:val="24"/>
        </w:rPr>
      </w:pPr>
    </w:p>
    <w:p w:rsidR="00B4498F" w:rsidRDefault="00192707" w:rsidP="005A15EC">
      <w:pPr>
        <w:ind w:firstLine="426"/>
        <w:rPr>
          <w:rFonts w:ascii="Arial Narrow" w:hAnsi="Arial Narrow"/>
          <w:sz w:val="24"/>
          <w:szCs w:val="24"/>
        </w:rPr>
      </w:pPr>
      <w:r>
        <w:rPr>
          <w:rFonts w:ascii="Arial Narrow" w:hAnsi="Arial Narrow"/>
          <w:sz w:val="24"/>
          <w:szCs w:val="24"/>
        </w:rPr>
        <w:br w:type="page"/>
      </w:r>
      <w:r w:rsidR="005A15EC">
        <w:rPr>
          <w:rFonts w:ascii="Arial Narrow" w:hAnsi="Arial Narrow"/>
          <w:sz w:val="24"/>
          <w:szCs w:val="24"/>
        </w:rPr>
        <w:tab/>
      </w:r>
      <w:r w:rsidR="00B4498F">
        <w:rPr>
          <w:rFonts w:ascii="Arial Narrow" w:hAnsi="Arial Narrow"/>
          <w:sz w:val="24"/>
          <w:szCs w:val="24"/>
        </w:rPr>
        <w:t>Work Ability focuses on productiveness and the evaluation needs to note the client’s ability:</w:t>
      </w:r>
    </w:p>
    <w:p w:rsidR="00B4498F" w:rsidRDefault="00B4498F" w:rsidP="005A15EC">
      <w:pPr>
        <w:pStyle w:val="ListParagraph"/>
        <w:numPr>
          <w:ilvl w:val="0"/>
          <w:numId w:val="8"/>
        </w:numPr>
        <w:spacing w:after="0" w:line="240" w:lineRule="auto"/>
        <w:ind w:left="1134" w:hanging="425"/>
        <w:jc w:val="both"/>
        <w:rPr>
          <w:rFonts w:ascii="Arial Narrow" w:hAnsi="Arial Narrow"/>
          <w:sz w:val="24"/>
          <w:szCs w:val="24"/>
        </w:rPr>
      </w:pPr>
      <w:r>
        <w:rPr>
          <w:rFonts w:ascii="Arial Narrow" w:hAnsi="Arial Narrow"/>
          <w:sz w:val="24"/>
          <w:szCs w:val="24"/>
        </w:rPr>
        <w:t>To initiate tasks and projects at the appropriate time and to see them through to conclusion, developing new ideas and methods when appropriate;</w:t>
      </w:r>
    </w:p>
    <w:p w:rsidR="00B4498F" w:rsidRDefault="00B4498F" w:rsidP="005A15EC">
      <w:pPr>
        <w:pStyle w:val="ListParagraph"/>
        <w:numPr>
          <w:ilvl w:val="0"/>
          <w:numId w:val="8"/>
        </w:numPr>
        <w:spacing w:after="0" w:line="240" w:lineRule="auto"/>
        <w:ind w:left="1134" w:hanging="425"/>
        <w:jc w:val="both"/>
        <w:rPr>
          <w:rFonts w:ascii="Arial Narrow" w:hAnsi="Arial Narrow"/>
          <w:sz w:val="24"/>
          <w:szCs w:val="24"/>
        </w:rPr>
      </w:pPr>
      <w:r>
        <w:rPr>
          <w:rFonts w:ascii="Arial Narrow" w:hAnsi="Arial Narrow"/>
          <w:sz w:val="24"/>
          <w:szCs w:val="24"/>
        </w:rPr>
        <w:t>To manage their work load and resources in the work situation be it open, sheltered or protected and without causing undue personal stress;</w:t>
      </w:r>
    </w:p>
    <w:p w:rsidR="00B4498F" w:rsidRDefault="00B4498F" w:rsidP="005A15EC">
      <w:pPr>
        <w:pStyle w:val="ListParagraph"/>
        <w:numPr>
          <w:ilvl w:val="0"/>
          <w:numId w:val="8"/>
        </w:numPr>
        <w:spacing w:after="0" w:line="240" w:lineRule="auto"/>
        <w:ind w:left="1134" w:hanging="425"/>
        <w:jc w:val="both"/>
        <w:rPr>
          <w:rFonts w:ascii="Arial Narrow" w:hAnsi="Arial Narrow"/>
          <w:sz w:val="24"/>
          <w:szCs w:val="24"/>
        </w:rPr>
      </w:pPr>
      <w:r>
        <w:rPr>
          <w:rFonts w:ascii="Arial Narrow" w:hAnsi="Arial Narrow"/>
          <w:sz w:val="24"/>
          <w:szCs w:val="24"/>
        </w:rPr>
        <w:t>We also need to note their ability to work effectively and efficiently according to the demands set within the particular work situation.</w:t>
      </w:r>
    </w:p>
    <w:p w:rsidR="00B4498F" w:rsidRDefault="00B4498F" w:rsidP="005A15EC">
      <w:pPr>
        <w:spacing w:after="0" w:line="240" w:lineRule="auto"/>
        <w:ind w:left="426"/>
        <w:jc w:val="both"/>
        <w:rPr>
          <w:rFonts w:ascii="Arial Narrow" w:hAnsi="Arial Narrow"/>
          <w:sz w:val="24"/>
          <w:szCs w:val="24"/>
        </w:rPr>
      </w:pPr>
    </w:p>
    <w:p w:rsidR="00B4498F" w:rsidRDefault="00B4498F" w:rsidP="005A15EC">
      <w:pPr>
        <w:spacing w:after="0" w:line="240" w:lineRule="auto"/>
        <w:ind w:left="709"/>
        <w:jc w:val="both"/>
        <w:rPr>
          <w:rFonts w:ascii="Arial Narrow" w:hAnsi="Arial Narrow"/>
          <w:sz w:val="24"/>
          <w:szCs w:val="24"/>
        </w:rPr>
      </w:pPr>
      <w:r>
        <w:rPr>
          <w:rFonts w:ascii="Arial Narrow" w:hAnsi="Arial Narrow"/>
          <w:sz w:val="24"/>
          <w:szCs w:val="24"/>
        </w:rPr>
        <w:t xml:space="preserve">In terms of leisure on </w:t>
      </w:r>
      <w:r w:rsidR="00A70CA1">
        <w:rPr>
          <w:rFonts w:ascii="Arial Narrow" w:hAnsi="Arial Narrow"/>
          <w:sz w:val="24"/>
          <w:szCs w:val="24"/>
        </w:rPr>
        <w:t>must</w:t>
      </w:r>
      <w:r>
        <w:rPr>
          <w:rFonts w:ascii="Arial Narrow" w:hAnsi="Arial Narrow"/>
          <w:sz w:val="24"/>
          <w:szCs w:val="24"/>
        </w:rPr>
        <w:t xml:space="preserve"> evaluate client’s ability to realistically use their free time in a balanced and constructive manner in order to recoup the strength and energy required for l</w:t>
      </w:r>
      <w:r w:rsidR="005A15EC">
        <w:rPr>
          <w:rFonts w:ascii="Arial Narrow" w:hAnsi="Arial Narrow"/>
          <w:sz w:val="24"/>
          <w:szCs w:val="24"/>
        </w:rPr>
        <w:t>i</w:t>
      </w:r>
      <w:r>
        <w:rPr>
          <w:rFonts w:ascii="Arial Narrow" w:hAnsi="Arial Narrow"/>
          <w:sz w:val="24"/>
          <w:szCs w:val="24"/>
        </w:rPr>
        <w:t xml:space="preserve">ving, </w:t>
      </w:r>
      <w:r w:rsidR="00A70CA1">
        <w:rPr>
          <w:rFonts w:ascii="Arial Narrow" w:hAnsi="Arial Narrow"/>
          <w:sz w:val="24"/>
          <w:szCs w:val="24"/>
        </w:rPr>
        <w:t>keeping</w:t>
      </w:r>
      <w:r>
        <w:rPr>
          <w:rFonts w:ascii="Arial Narrow" w:hAnsi="Arial Narrow"/>
          <w:sz w:val="24"/>
          <w:szCs w:val="24"/>
        </w:rPr>
        <w:t xml:space="preserve"> in mind interests, norms and community resources.</w:t>
      </w:r>
    </w:p>
    <w:p w:rsidR="00B4498F" w:rsidRDefault="00B4498F" w:rsidP="005A15EC">
      <w:pPr>
        <w:spacing w:after="0" w:line="240" w:lineRule="auto"/>
        <w:ind w:left="709"/>
        <w:jc w:val="both"/>
        <w:rPr>
          <w:rFonts w:ascii="Arial Narrow" w:hAnsi="Arial Narrow"/>
          <w:sz w:val="24"/>
          <w:szCs w:val="24"/>
        </w:rPr>
      </w:pPr>
    </w:p>
    <w:p w:rsidR="00B4498F" w:rsidRDefault="00B4498F" w:rsidP="005A15EC">
      <w:pPr>
        <w:spacing w:after="0" w:line="240" w:lineRule="auto"/>
        <w:ind w:left="709"/>
        <w:jc w:val="both"/>
        <w:rPr>
          <w:rFonts w:ascii="Arial Narrow" w:hAnsi="Arial Narrow"/>
          <w:sz w:val="24"/>
          <w:szCs w:val="24"/>
        </w:rPr>
      </w:pPr>
      <w:r>
        <w:rPr>
          <w:rFonts w:ascii="Arial Narrow" w:hAnsi="Arial Narrow"/>
          <w:sz w:val="24"/>
          <w:szCs w:val="24"/>
        </w:rPr>
        <w:t>When considering a client’s ability and skill in each performance area, the following help focus on evaluation to provide key pointers for creative ability:</w:t>
      </w:r>
    </w:p>
    <w:p w:rsidR="00C2393C" w:rsidRDefault="00C2393C" w:rsidP="005A15EC">
      <w:pPr>
        <w:spacing w:after="0" w:line="240" w:lineRule="auto"/>
        <w:ind w:left="426"/>
        <w:jc w:val="both"/>
        <w:rPr>
          <w:rFonts w:ascii="Arial Narrow" w:hAnsi="Arial Narrow"/>
          <w:sz w:val="24"/>
          <w:szCs w:val="24"/>
        </w:rPr>
      </w:pPr>
    </w:p>
    <w:p w:rsidR="00C2393C" w:rsidRDefault="00C2393C" w:rsidP="005A15EC">
      <w:pPr>
        <w:pStyle w:val="ListParagraph"/>
        <w:numPr>
          <w:ilvl w:val="0"/>
          <w:numId w:val="9"/>
        </w:numPr>
        <w:spacing w:after="0" w:line="240" w:lineRule="auto"/>
        <w:ind w:left="1134" w:hanging="425"/>
        <w:jc w:val="both"/>
        <w:rPr>
          <w:rFonts w:ascii="Arial Narrow" w:hAnsi="Arial Narrow"/>
          <w:sz w:val="24"/>
          <w:szCs w:val="24"/>
        </w:rPr>
      </w:pPr>
      <w:r>
        <w:rPr>
          <w:rFonts w:ascii="Arial Narrow" w:hAnsi="Arial Narrow"/>
          <w:sz w:val="24"/>
          <w:szCs w:val="24"/>
        </w:rPr>
        <w:t xml:space="preserve">Attitude and ability to make relational contact with objects, tasks, individuals, groups and </w:t>
      </w:r>
      <w:r w:rsidR="002E18F0">
        <w:rPr>
          <w:rFonts w:ascii="Arial Narrow" w:hAnsi="Arial Narrow"/>
          <w:sz w:val="24"/>
          <w:szCs w:val="24"/>
        </w:rPr>
        <w:t>events in</w:t>
      </w:r>
      <w:r>
        <w:rPr>
          <w:rFonts w:ascii="Arial Narrow" w:hAnsi="Arial Narrow"/>
          <w:sz w:val="24"/>
          <w:szCs w:val="24"/>
        </w:rPr>
        <w:t xml:space="preserve"> the environment;</w:t>
      </w:r>
    </w:p>
    <w:p w:rsidR="00C2393C" w:rsidRDefault="00C2393C" w:rsidP="005A15EC">
      <w:pPr>
        <w:pStyle w:val="ListParagraph"/>
        <w:numPr>
          <w:ilvl w:val="0"/>
          <w:numId w:val="9"/>
        </w:numPr>
        <w:spacing w:after="0" w:line="240" w:lineRule="auto"/>
        <w:ind w:left="1134" w:hanging="425"/>
        <w:jc w:val="both"/>
        <w:rPr>
          <w:rFonts w:ascii="Arial Narrow" w:hAnsi="Arial Narrow"/>
          <w:sz w:val="24"/>
          <w:szCs w:val="24"/>
        </w:rPr>
      </w:pPr>
      <w:r>
        <w:rPr>
          <w:rFonts w:ascii="Arial Narrow" w:hAnsi="Arial Narrow"/>
          <w:sz w:val="24"/>
          <w:szCs w:val="24"/>
        </w:rPr>
        <w:t>Ability to plan, initiate and sustain effort until the task is complete, or continue at the same level of performance of the task / activity is repetitive;</w:t>
      </w:r>
    </w:p>
    <w:p w:rsidR="00C2393C" w:rsidRDefault="00C2393C" w:rsidP="005A15EC">
      <w:pPr>
        <w:pStyle w:val="ListParagraph"/>
        <w:numPr>
          <w:ilvl w:val="0"/>
          <w:numId w:val="9"/>
        </w:numPr>
        <w:spacing w:after="0" w:line="240" w:lineRule="auto"/>
        <w:ind w:left="1134" w:hanging="425"/>
        <w:jc w:val="both"/>
        <w:rPr>
          <w:rFonts w:ascii="Arial Narrow" w:hAnsi="Arial Narrow"/>
          <w:sz w:val="24"/>
          <w:szCs w:val="24"/>
        </w:rPr>
      </w:pPr>
      <w:r>
        <w:rPr>
          <w:rFonts w:ascii="Arial Narrow" w:hAnsi="Arial Narrow"/>
          <w:sz w:val="24"/>
          <w:szCs w:val="24"/>
        </w:rPr>
        <w:t>Quality of performance and their evaluation of what has been done to determine the standard the client sets for himself;</w:t>
      </w:r>
    </w:p>
    <w:p w:rsidR="00C2393C" w:rsidRDefault="00C2393C" w:rsidP="005A15EC">
      <w:pPr>
        <w:pStyle w:val="ListParagraph"/>
        <w:numPr>
          <w:ilvl w:val="0"/>
          <w:numId w:val="9"/>
        </w:numPr>
        <w:spacing w:after="0" w:line="240" w:lineRule="auto"/>
        <w:ind w:left="1134" w:hanging="425"/>
        <w:jc w:val="both"/>
        <w:rPr>
          <w:rFonts w:ascii="Arial Narrow" w:hAnsi="Arial Narrow"/>
          <w:sz w:val="24"/>
          <w:szCs w:val="24"/>
        </w:rPr>
      </w:pPr>
      <w:r>
        <w:rPr>
          <w:rFonts w:ascii="Arial Narrow" w:hAnsi="Arial Narrow"/>
          <w:sz w:val="24"/>
          <w:szCs w:val="24"/>
        </w:rPr>
        <w:t>Ability to do activities with or without supervision, the amount of environmental structure and pressure needed for adequate participation and the ability to meet norms that are et or him by others / society;</w:t>
      </w:r>
    </w:p>
    <w:p w:rsidR="00C2393C" w:rsidRDefault="00C2393C" w:rsidP="005A15EC">
      <w:pPr>
        <w:pStyle w:val="ListParagraph"/>
        <w:numPr>
          <w:ilvl w:val="0"/>
          <w:numId w:val="9"/>
        </w:numPr>
        <w:spacing w:after="0" w:line="240" w:lineRule="auto"/>
        <w:ind w:left="1134" w:hanging="425"/>
        <w:jc w:val="both"/>
        <w:rPr>
          <w:rFonts w:ascii="Arial Narrow" w:hAnsi="Arial Narrow"/>
          <w:sz w:val="24"/>
          <w:szCs w:val="24"/>
        </w:rPr>
      </w:pPr>
      <w:r>
        <w:rPr>
          <w:rFonts w:ascii="Arial Narrow" w:hAnsi="Arial Narrow"/>
          <w:sz w:val="24"/>
          <w:szCs w:val="24"/>
        </w:rPr>
        <w:t xml:space="preserve">Control of anxiety when faced with routine </w:t>
      </w:r>
      <w:r w:rsidR="002E18F0">
        <w:rPr>
          <w:rFonts w:ascii="Arial Narrow" w:hAnsi="Arial Narrow"/>
          <w:sz w:val="24"/>
          <w:szCs w:val="24"/>
        </w:rPr>
        <w:t>tasks</w:t>
      </w:r>
      <w:r>
        <w:rPr>
          <w:rFonts w:ascii="Arial Narrow" w:hAnsi="Arial Narrow"/>
          <w:sz w:val="24"/>
          <w:szCs w:val="24"/>
        </w:rPr>
        <w:t xml:space="preserve"> and when confronted with new challenges;</w:t>
      </w:r>
    </w:p>
    <w:p w:rsidR="00C2393C" w:rsidRDefault="002E18F0" w:rsidP="005A15EC">
      <w:pPr>
        <w:pStyle w:val="ListParagraph"/>
        <w:numPr>
          <w:ilvl w:val="0"/>
          <w:numId w:val="9"/>
        </w:numPr>
        <w:spacing w:after="0" w:line="240" w:lineRule="auto"/>
        <w:ind w:left="1134" w:hanging="425"/>
        <w:jc w:val="both"/>
        <w:rPr>
          <w:rFonts w:ascii="Arial Narrow" w:hAnsi="Arial Narrow"/>
          <w:sz w:val="24"/>
          <w:szCs w:val="24"/>
        </w:rPr>
      </w:pPr>
      <w:r>
        <w:rPr>
          <w:rFonts w:ascii="Arial Narrow" w:hAnsi="Arial Narrow"/>
          <w:sz w:val="24"/>
          <w:szCs w:val="24"/>
        </w:rPr>
        <w:t>Ability</w:t>
      </w:r>
      <w:r w:rsidR="00C2393C">
        <w:rPr>
          <w:rFonts w:ascii="Arial Narrow" w:hAnsi="Arial Narrow"/>
          <w:sz w:val="24"/>
          <w:szCs w:val="24"/>
        </w:rPr>
        <w:t xml:space="preserve"> to act with originality and to find innovative solutions to old and new problems / challenges.</w:t>
      </w:r>
    </w:p>
    <w:p w:rsidR="002E18F0" w:rsidRDefault="002E18F0" w:rsidP="005A15EC">
      <w:pPr>
        <w:spacing w:after="0" w:line="240" w:lineRule="auto"/>
        <w:ind w:left="426"/>
        <w:jc w:val="both"/>
        <w:rPr>
          <w:rFonts w:ascii="Arial Narrow" w:hAnsi="Arial Narrow"/>
          <w:sz w:val="24"/>
          <w:szCs w:val="24"/>
        </w:rPr>
      </w:pPr>
    </w:p>
    <w:p w:rsidR="002E18F0" w:rsidRDefault="002E18F0" w:rsidP="005A15EC">
      <w:pPr>
        <w:spacing w:after="0" w:line="240" w:lineRule="auto"/>
        <w:ind w:left="709"/>
        <w:jc w:val="both"/>
        <w:rPr>
          <w:rFonts w:ascii="Arial Narrow" w:hAnsi="Arial Narrow"/>
          <w:sz w:val="24"/>
          <w:szCs w:val="24"/>
        </w:rPr>
      </w:pPr>
      <w:r>
        <w:rPr>
          <w:rFonts w:ascii="Arial Narrow" w:hAnsi="Arial Narrow"/>
          <w:sz w:val="24"/>
          <w:szCs w:val="24"/>
        </w:rPr>
        <w:t xml:space="preserve">It is important to remember that creative ability defines </w:t>
      </w:r>
      <w:r>
        <w:rPr>
          <w:rFonts w:ascii="Arial Narrow" w:hAnsi="Arial Narrow"/>
          <w:b/>
          <w:sz w:val="24"/>
          <w:szCs w:val="24"/>
        </w:rPr>
        <w:t>overall performance</w:t>
      </w:r>
      <w:r>
        <w:rPr>
          <w:rFonts w:ascii="Arial Narrow" w:hAnsi="Arial Narrow"/>
          <w:sz w:val="24"/>
          <w:szCs w:val="24"/>
        </w:rPr>
        <w:t xml:space="preserve"> rather than isolated performance, thus it de</w:t>
      </w:r>
      <w:r w:rsidR="005A15EC">
        <w:rPr>
          <w:rFonts w:ascii="Arial Narrow" w:hAnsi="Arial Narrow"/>
          <w:sz w:val="24"/>
          <w:szCs w:val="24"/>
        </w:rPr>
        <w:t xml:space="preserve">fines the average performance. </w:t>
      </w:r>
      <w:r>
        <w:rPr>
          <w:rFonts w:ascii="Arial Narrow" w:hAnsi="Arial Narrow"/>
          <w:sz w:val="24"/>
          <w:szCs w:val="24"/>
        </w:rPr>
        <w:t>The implication of this assessment is that we need to evaluate a client in a variety, rather than just on</w:t>
      </w:r>
      <w:r w:rsidR="005A15EC">
        <w:rPr>
          <w:rFonts w:ascii="Arial Narrow" w:hAnsi="Arial Narrow"/>
          <w:sz w:val="24"/>
          <w:szCs w:val="24"/>
        </w:rPr>
        <w:t>e</w:t>
      </w:r>
      <w:r>
        <w:rPr>
          <w:rFonts w:ascii="Arial Narrow" w:hAnsi="Arial Narrow"/>
          <w:sz w:val="24"/>
          <w:szCs w:val="24"/>
        </w:rPr>
        <w:t xml:space="preserve"> situation.  In fact, this evaluation should become an integral part of each interaction with the client in order to achieve a good understanding of overall performance rather than the setting up of specific “test” assessment sessions which may stimulate unusual performance.</w:t>
      </w:r>
    </w:p>
    <w:p w:rsidR="001F5C70" w:rsidRDefault="001F5C70" w:rsidP="005A15EC">
      <w:pPr>
        <w:spacing w:after="0" w:line="240" w:lineRule="auto"/>
        <w:ind w:left="426"/>
        <w:jc w:val="both"/>
        <w:rPr>
          <w:rFonts w:ascii="Arial Narrow" w:hAnsi="Arial Narrow"/>
          <w:sz w:val="24"/>
          <w:szCs w:val="24"/>
        </w:rPr>
      </w:pPr>
    </w:p>
    <w:p w:rsidR="001F5C70" w:rsidRDefault="001F5C70" w:rsidP="002E18F0">
      <w:pPr>
        <w:spacing w:after="0" w:line="240" w:lineRule="auto"/>
        <w:jc w:val="both"/>
        <w:rPr>
          <w:rFonts w:ascii="Arial Narrow" w:hAnsi="Arial Narrow"/>
          <w:sz w:val="24"/>
          <w:szCs w:val="24"/>
        </w:rPr>
      </w:pPr>
      <w:r>
        <w:rPr>
          <w:rFonts w:ascii="Arial Narrow" w:hAnsi="Arial Narrow"/>
          <w:sz w:val="24"/>
          <w:szCs w:val="24"/>
        </w:rPr>
        <w:t>[b]</w:t>
      </w:r>
      <w:r>
        <w:rPr>
          <w:rFonts w:ascii="Arial Narrow" w:hAnsi="Arial Narrow"/>
          <w:sz w:val="24"/>
          <w:szCs w:val="24"/>
        </w:rPr>
        <w:tab/>
      </w:r>
      <w:r>
        <w:rPr>
          <w:rFonts w:ascii="Arial Narrow" w:hAnsi="Arial Narrow"/>
          <w:b/>
          <w:sz w:val="24"/>
          <w:szCs w:val="24"/>
        </w:rPr>
        <w:t>ESTABLISHING THE CLIENTS LEVEL OF ACTION</w:t>
      </w:r>
    </w:p>
    <w:p w:rsidR="001F5C70" w:rsidRDefault="00EB7EDC" w:rsidP="005A15EC">
      <w:pPr>
        <w:spacing w:after="0" w:line="240" w:lineRule="auto"/>
        <w:ind w:left="709"/>
        <w:jc w:val="both"/>
        <w:rPr>
          <w:rFonts w:ascii="Arial Narrow" w:hAnsi="Arial Narrow"/>
          <w:sz w:val="24"/>
          <w:szCs w:val="24"/>
        </w:rPr>
      </w:pPr>
      <w:r>
        <w:rPr>
          <w:rFonts w:ascii="Arial Narrow" w:hAnsi="Arial Narrow"/>
          <w:sz w:val="24"/>
          <w:szCs w:val="24"/>
        </w:rPr>
        <w:t>The level of action is defined as the exertion of mental and physical effort, which results in the creation of a tangible or intangible end product.</w:t>
      </w:r>
    </w:p>
    <w:p w:rsidR="00EB7EDC" w:rsidRDefault="00EB7EDC" w:rsidP="005A15EC">
      <w:pPr>
        <w:spacing w:after="0" w:line="240" w:lineRule="auto"/>
        <w:ind w:left="709"/>
        <w:jc w:val="both"/>
        <w:rPr>
          <w:rFonts w:ascii="Arial Narrow" w:hAnsi="Arial Narrow"/>
          <w:sz w:val="24"/>
          <w:szCs w:val="24"/>
        </w:rPr>
      </w:pPr>
    </w:p>
    <w:p w:rsidR="00EB7EDC" w:rsidRDefault="00EB7EDC" w:rsidP="005A15EC">
      <w:pPr>
        <w:spacing w:after="0" w:line="240" w:lineRule="auto"/>
        <w:ind w:left="709"/>
        <w:jc w:val="both"/>
        <w:rPr>
          <w:rFonts w:ascii="Arial Narrow" w:hAnsi="Arial Narrow"/>
          <w:sz w:val="24"/>
          <w:szCs w:val="24"/>
        </w:rPr>
      </w:pPr>
      <w:r>
        <w:rPr>
          <w:rFonts w:ascii="Arial Narrow" w:hAnsi="Arial Narrow"/>
          <w:sz w:val="24"/>
          <w:szCs w:val="24"/>
        </w:rPr>
        <w:t>I personally find this to be quite confusing in the sense that it implie</w:t>
      </w:r>
      <w:r w:rsidR="005A15EC">
        <w:rPr>
          <w:rFonts w:ascii="Arial Narrow" w:hAnsi="Arial Narrow"/>
          <w:sz w:val="24"/>
          <w:szCs w:val="24"/>
        </w:rPr>
        <w:t xml:space="preserve">s the “creation of something”. </w:t>
      </w:r>
      <w:r>
        <w:rPr>
          <w:rFonts w:ascii="Arial Narrow" w:hAnsi="Arial Narrow"/>
          <w:sz w:val="24"/>
          <w:szCs w:val="24"/>
        </w:rPr>
        <w:t xml:space="preserve">Now while this causes few problems in the work area, there are many activities in personal management </w:t>
      </w:r>
      <w:r w:rsidR="0044695A">
        <w:rPr>
          <w:rFonts w:ascii="Arial Narrow" w:hAnsi="Arial Narrow"/>
          <w:sz w:val="24"/>
          <w:szCs w:val="24"/>
        </w:rPr>
        <w:t>and</w:t>
      </w:r>
      <w:r>
        <w:rPr>
          <w:rFonts w:ascii="Arial Narrow" w:hAnsi="Arial Narrow"/>
          <w:sz w:val="24"/>
          <w:szCs w:val="24"/>
        </w:rPr>
        <w:t xml:space="preserve"> sometimes in the social area where nothing is produced and you really have to bend your mind to even make it intangible e.g. washing your face, chatti</w:t>
      </w:r>
      <w:r w:rsidR="005A15EC">
        <w:rPr>
          <w:rFonts w:ascii="Arial Narrow" w:hAnsi="Arial Narrow"/>
          <w:sz w:val="24"/>
          <w:szCs w:val="24"/>
        </w:rPr>
        <w:t xml:space="preserve">ng to a friend, playing bingo. </w:t>
      </w:r>
      <w:r>
        <w:rPr>
          <w:rFonts w:ascii="Arial Narrow" w:hAnsi="Arial Narrow"/>
          <w:sz w:val="24"/>
          <w:szCs w:val="24"/>
        </w:rPr>
        <w:t>I find that the Kielhofner’s definition of “output” in the Model of Human Occupation to be very similar but more explicit to that of action, without t</w:t>
      </w:r>
      <w:r w:rsidR="005A15EC">
        <w:rPr>
          <w:rFonts w:ascii="Arial Narrow" w:hAnsi="Arial Narrow"/>
          <w:sz w:val="24"/>
          <w:szCs w:val="24"/>
        </w:rPr>
        <w:t xml:space="preserve">he limitation of end products. </w:t>
      </w:r>
      <w:r>
        <w:rPr>
          <w:rFonts w:ascii="Arial Narrow" w:hAnsi="Arial Narrow"/>
          <w:sz w:val="24"/>
          <w:szCs w:val="24"/>
        </w:rPr>
        <w:t>Output he says is occupational behaviour.</w:t>
      </w:r>
    </w:p>
    <w:p w:rsidR="00EB7EDC" w:rsidRDefault="00EB7EDC" w:rsidP="005A15EC">
      <w:pPr>
        <w:spacing w:after="0" w:line="240" w:lineRule="auto"/>
        <w:ind w:left="709"/>
        <w:jc w:val="both"/>
        <w:rPr>
          <w:rFonts w:ascii="Arial Narrow" w:hAnsi="Arial Narrow"/>
          <w:sz w:val="24"/>
          <w:szCs w:val="24"/>
        </w:rPr>
      </w:pPr>
    </w:p>
    <w:p w:rsidR="00EB7EDC" w:rsidRPr="001F5C70" w:rsidRDefault="00EB7EDC" w:rsidP="005A15EC">
      <w:pPr>
        <w:spacing w:after="0" w:line="240" w:lineRule="auto"/>
        <w:ind w:left="709"/>
        <w:jc w:val="both"/>
        <w:rPr>
          <w:rFonts w:ascii="Arial Narrow" w:hAnsi="Arial Narrow"/>
          <w:sz w:val="24"/>
          <w:szCs w:val="24"/>
        </w:rPr>
      </w:pPr>
      <w:r>
        <w:rPr>
          <w:rFonts w:ascii="Arial Narrow" w:hAnsi="Arial Narrow"/>
          <w:sz w:val="24"/>
          <w:szCs w:val="24"/>
        </w:rPr>
        <w:t>Vona du Toit defined eight consecutive levels of action of “occupational behaviour” which are organised in a specific sequence where each level represents a definite st</w:t>
      </w:r>
      <w:r w:rsidR="005A15EC">
        <w:rPr>
          <w:rFonts w:ascii="Arial Narrow" w:hAnsi="Arial Narrow"/>
          <w:sz w:val="24"/>
          <w:szCs w:val="24"/>
        </w:rPr>
        <w:t xml:space="preserve">ep in the development process. </w:t>
      </w:r>
      <w:r>
        <w:rPr>
          <w:rFonts w:ascii="Arial Narrow" w:hAnsi="Arial Narrow"/>
          <w:sz w:val="24"/>
          <w:szCs w:val="24"/>
        </w:rPr>
        <w:t>For the uninitiated, these levels are:</w:t>
      </w:r>
    </w:p>
    <w:p w:rsidR="000A1826" w:rsidRDefault="000A1826" w:rsidP="000A1826">
      <w:pPr>
        <w:spacing w:after="0" w:line="240" w:lineRule="auto"/>
        <w:ind w:firstLine="720"/>
        <w:jc w:val="both"/>
        <w:rPr>
          <w:rFonts w:ascii="Arial Narrow" w:hAnsi="Arial Narrow"/>
          <w:sz w:val="24"/>
          <w:szCs w:val="24"/>
        </w:rPr>
      </w:pPr>
    </w:p>
    <w:p w:rsidR="00EB7EDC" w:rsidRDefault="00554432" w:rsidP="005A15EC">
      <w:pPr>
        <w:pStyle w:val="ListParagraph"/>
        <w:numPr>
          <w:ilvl w:val="0"/>
          <w:numId w:val="10"/>
        </w:numPr>
        <w:spacing w:after="0" w:line="240" w:lineRule="auto"/>
        <w:ind w:left="993" w:hanging="284"/>
        <w:jc w:val="both"/>
        <w:rPr>
          <w:rFonts w:ascii="Arial Narrow" w:hAnsi="Arial Narrow"/>
          <w:sz w:val="24"/>
          <w:szCs w:val="24"/>
        </w:rPr>
      </w:pPr>
      <w:r>
        <w:rPr>
          <w:rFonts w:ascii="Arial Narrow" w:hAnsi="Arial Narrow"/>
          <w:sz w:val="24"/>
          <w:szCs w:val="24"/>
        </w:rPr>
        <w:t>Predestructive</w:t>
      </w:r>
    </w:p>
    <w:p w:rsidR="00554432" w:rsidRDefault="00554432" w:rsidP="005A15EC">
      <w:pPr>
        <w:pStyle w:val="ListParagraph"/>
        <w:numPr>
          <w:ilvl w:val="0"/>
          <w:numId w:val="10"/>
        </w:numPr>
        <w:spacing w:after="0" w:line="240" w:lineRule="auto"/>
        <w:ind w:left="993" w:hanging="284"/>
        <w:jc w:val="both"/>
        <w:rPr>
          <w:rFonts w:ascii="Arial Narrow" w:hAnsi="Arial Narrow"/>
          <w:sz w:val="24"/>
          <w:szCs w:val="24"/>
        </w:rPr>
      </w:pPr>
      <w:r>
        <w:rPr>
          <w:rFonts w:ascii="Arial Narrow" w:hAnsi="Arial Narrow"/>
          <w:sz w:val="24"/>
          <w:szCs w:val="24"/>
        </w:rPr>
        <w:t>Destructive</w:t>
      </w:r>
    </w:p>
    <w:p w:rsidR="00554432" w:rsidRDefault="00554432" w:rsidP="005A15EC">
      <w:pPr>
        <w:pStyle w:val="ListParagraph"/>
        <w:numPr>
          <w:ilvl w:val="0"/>
          <w:numId w:val="10"/>
        </w:numPr>
        <w:spacing w:after="0" w:line="240" w:lineRule="auto"/>
        <w:ind w:left="993" w:hanging="284"/>
        <w:jc w:val="both"/>
        <w:rPr>
          <w:rFonts w:ascii="Arial Narrow" w:hAnsi="Arial Narrow"/>
          <w:sz w:val="24"/>
          <w:szCs w:val="24"/>
        </w:rPr>
      </w:pPr>
      <w:r>
        <w:rPr>
          <w:rFonts w:ascii="Arial Narrow" w:hAnsi="Arial Narrow"/>
          <w:sz w:val="24"/>
          <w:szCs w:val="24"/>
        </w:rPr>
        <w:t>Incidental</w:t>
      </w:r>
    </w:p>
    <w:p w:rsidR="00554432" w:rsidRDefault="00554432" w:rsidP="005A15EC">
      <w:pPr>
        <w:pStyle w:val="ListParagraph"/>
        <w:numPr>
          <w:ilvl w:val="0"/>
          <w:numId w:val="10"/>
        </w:numPr>
        <w:spacing w:after="0" w:line="240" w:lineRule="auto"/>
        <w:ind w:left="993" w:hanging="284"/>
        <w:jc w:val="both"/>
        <w:rPr>
          <w:rFonts w:ascii="Arial Narrow" w:hAnsi="Arial Narrow"/>
          <w:sz w:val="24"/>
          <w:szCs w:val="24"/>
        </w:rPr>
      </w:pPr>
      <w:r>
        <w:rPr>
          <w:rFonts w:ascii="Arial Narrow" w:hAnsi="Arial Narrow"/>
          <w:sz w:val="24"/>
          <w:szCs w:val="24"/>
        </w:rPr>
        <w:t>Explorative</w:t>
      </w:r>
    </w:p>
    <w:p w:rsidR="00554432" w:rsidRDefault="00554432" w:rsidP="005A15EC">
      <w:pPr>
        <w:pStyle w:val="ListParagraph"/>
        <w:numPr>
          <w:ilvl w:val="0"/>
          <w:numId w:val="10"/>
        </w:numPr>
        <w:pBdr>
          <w:bottom w:val="single" w:sz="12" w:space="1" w:color="auto"/>
        </w:pBdr>
        <w:spacing w:after="0" w:line="240" w:lineRule="auto"/>
        <w:ind w:left="993" w:hanging="284"/>
        <w:jc w:val="both"/>
        <w:rPr>
          <w:rFonts w:ascii="Arial Narrow" w:hAnsi="Arial Narrow"/>
          <w:sz w:val="24"/>
          <w:szCs w:val="24"/>
        </w:rPr>
      </w:pPr>
      <w:r>
        <w:rPr>
          <w:rFonts w:ascii="Arial Narrow" w:hAnsi="Arial Narrow"/>
          <w:sz w:val="24"/>
          <w:szCs w:val="24"/>
        </w:rPr>
        <w:t>Experimental (Passive)</w:t>
      </w:r>
    </w:p>
    <w:p w:rsidR="00554432" w:rsidRDefault="00554432" w:rsidP="005A15EC">
      <w:pPr>
        <w:pStyle w:val="ListParagraph"/>
        <w:numPr>
          <w:ilvl w:val="0"/>
          <w:numId w:val="10"/>
        </w:numPr>
        <w:spacing w:after="0" w:line="240" w:lineRule="auto"/>
        <w:ind w:left="993" w:hanging="284"/>
        <w:jc w:val="both"/>
        <w:rPr>
          <w:rFonts w:ascii="Arial Narrow" w:hAnsi="Arial Narrow"/>
          <w:sz w:val="24"/>
          <w:szCs w:val="24"/>
        </w:rPr>
      </w:pPr>
      <w:r>
        <w:rPr>
          <w:rFonts w:ascii="Arial Narrow" w:hAnsi="Arial Narrow"/>
          <w:sz w:val="24"/>
          <w:szCs w:val="24"/>
        </w:rPr>
        <w:t>Imitative</w:t>
      </w:r>
    </w:p>
    <w:p w:rsidR="00554432" w:rsidRDefault="00554432" w:rsidP="005A15EC">
      <w:pPr>
        <w:pStyle w:val="ListParagraph"/>
        <w:numPr>
          <w:ilvl w:val="0"/>
          <w:numId w:val="10"/>
        </w:numPr>
        <w:spacing w:after="0" w:line="240" w:lineRule="auto"/>
        <w:ind w:left="993" w:hanging="284"/>
        <w:jc w:val="both"/>
        <w:rPr>
          <w:rFonts w:ascii="Arial Narrow" w:hAnsi="Arial Narrow"/>
          <w:sz w:val="24"/>
          <w:szCs w:val="24"/>
        </w:rPr>
      </w:pPr>
      <w:r>
        <w:rPr>
          <w:rFonts w:ascii="Arial Narrow" w:hAnsi="Arial Narrow"/>
          <w:sz w:val="24"/>
          <w:szCs w:val="24"/>
        </w:rPr>
        <w:t>Original (originative)</w:t>
      </w:r>
    </w:p>
    <w:p w:rsidR="00554432" w:rsidRDefault="00554432" w:rsidP="005A15EC">
      <w:pPr>
        <w:pStyle w:val="ListParagraph"/>
        <w:numPr>
          <w:ilvl w:val="0"/>
          <w:numId w:val="10"/>
        </w:numPr>
        <w:spacing w:after="0" w:line="240" w:lineRule="auto"/>
        <w:ind w:left="993" w:hanging="284"/>
        <w:jc w:val="both"/>
        <w:rPr>
          <w:rFonts w:ascii="Arial Narrow" w:hAnsi="Arial Narrow"/>
          <w:sz w:val="24"/>
          <w:szCs w:val="24"/>
        </w:rPr>
      </w:pPr>
      <w:r>
        <w:rPr>
          <w:rFonts w:ascii="Arial Narrow" w:hAnsi="Arial Narrow"/>
          <w:sz w:val="24"/>
          <w:szCs w:val="24"/>
        </w:rPr>
        <w:t>Product Centred</w:t>
      </w:r>
    </w:p>
    <w:p w:rsidR="00554432" w:rsidRDefault="00554432" w:rsidP="005A15EC">
      <w:pPr>
        <w:pStyle w:val="ListParagraph"/>
        <w:numPr>
          <w:ilvl w:val="0"/>
          <w:numId w:val="10"/>
        </w:numPr>
        <w:spacing w:after="0" w:line="240" w:lineRule="auto"/>
        <w:ind w:left="993" w:hanging="284"/>
        <w:jc w:val="both"/>
        <w:rPr>
          <w:rFonts w:ascii="Arial Narrow" w:hAnsi="Arial Narrow"/>
          <w:sz w:val="24"/>
          <w:szCs w:val="24"/>
        </w:rPr>
      </w:pPr>
      <w:r>
        <w:rPr>
          <w:rFonts w:ascii="Arial Narrow" w:hAnsi="Arial Narrow"/>
          <w:sz w:val="24"/>
          <w:szCs w:val="24"/>
        </w:rPr>
        <w:t>Situation Centred (contributive situation centred</w:t>
      </w:r>
      <w:r w:rsidR="0044695A">
        <w:rPr>
          <w:rFonts w:ascii="Arial Narrow" w:hAnsi="Arial Narrow"/>
          <w:sz w:val="24"/>
          <w:szCs w:val="24"/>
        </w:rPr>
        <w:t>)</w:t>
      </w:r>
    </w:p>
    <w:p w:rsidR="00554432" w:rsidRDefault="00554432" w:rsidP="005A15EC">
      <w:pPr>
        <w:pStyle w:val="ListParagraph"/>
        <w:numPr>
          <w:ilvl w:val="0"/>
          <w:numId w:val="10"/>
        </w:numPr>
        <w:spacing w:after="0" w:line="240" w:lineRule="auto"/>
        <w:ind w:left="993" w:hanging="284"/>
        <w:jc w:val="both"/>
        <w:rPr>
          <w:rFonts w:ascii="Arial Narrow" w:hAnsi="Arial Narrow"/>
          <w:sz w:val="24"/>
          <w:szCs w:val="24"/>
        </w:rPr>
      </w:pPr>
      <w:r>
        <w:rPr>
          <w:rFonts w:ascii="Arial Narrow" w:hAnsi="Arial Narrow"/>
          <w:sz w:val="24"/>
          <w:szCs w:val="24"/>
        </w:rPr>
        <w:t>Society Centred (competitive contributive society centred).</w:t>
      </w:r>
    </w:p>
    <w:p w:rsidR="00554432" w:rsidRDefault="00554432" w:rsidP="00554432">
      <w:pPr>
        <w:spacing w:after="0" w:line="240" w:lineRule="auto"/>
        <w:jc w:val="both"/>
        <w:rPr>
          <w:rFonts w:ascii="Arial Narrow" w:hAnsi="Arial Narrow"/>
          <w:sz w:val="24"/>
          <w:szCs w:val="24"/>
        </w:rPr>
      </w:pPr>
    </w:p>
    <w:p w:rsidR="00554432" w:rsidRDefault="00554432" w:rsidP="00BD136B">
      <w:pPr>
        <w:spacing w:after="0" w:line="240" w:lineRule="auto"/>
        <w:ind w:left="709"/>
        <w:jc w:val="both"/>
        <w:rPr>
          <w:rFonts w:ascii="Arial Narrow" w:hAnsi="Arial Narrow"/>
          <w:sz w:val="24"/>
          <w:szCs w:val="24"/>
        </w:rPr>
      </w:pPr>
      <w:r>
        <w:rPr>
          <w:rFonts w:ascii="Arial Narrow" w:hAnsi="Arial Narrow"/>
          <w:sz w:val="24"/>
          <w:szCs w:val="24"/>
        </w:rPr>
        <w:t xml:space="preserve">While we know a lot about the first five levels, we have much less detailed knowledge about the remaining levels.  If we </w:t>
      </w:r>
      <w:r w:rsidR="0015048B">
        <w:rPr>
          <w:rFonts w:ascii="Arial Narrow" w:hAnsi="Arial Narrow"/>
          <w:sz w:val="24"/>
          <w:szCs w:val="24"/>
        </w:rPr>
        <w:t>look</w:t>
      </w:r>
      <w:r>
        <w:rPr>
          <w:rFonts w:ascii="Arial Narrow" w:hAnsi="Arial Narrow"/>
          <w:sz w:val="24"/>
          <w:szCs w:val="24"/>
        </w:rPr>
        <w:t xml:space="preserve"> at the main characteristics of these levels we find that they can be divided into 3 distinct groups based on what the purpose of occupational behaviour is:</w:t>
      </w:r>
    </w:p>
    <w:p w:rsidR="00554432" w:rsidRDefault="00554432" w:rsidP="00BD136B">
      <w:pPr>
        <w:spacing w:after="0" w:line="240" w:lineRule="auto"/>
        <w:ind w:left="709"/>
        <w:jc w:val="both"/>
        <w:rPr>
          <w:rFonts w:ascii="Arial Narrow" w:hAnsi="Arial Narrow"/>
          <w:sz w:val="24"/>
          <w:szCs w:val="24"/>
        </w:rPr>
      </w:pPr>
    </w:p>
    <w:p w:rsidR="00554432" w:rsidRDefault="00554432" w:rsidP="00BD136B">
      <w:pPr>
        <w:spacing w:after="0" w:line="240" w:lineRule="auto"/>
        <w:ind w:left="1701" w:hanging="992"/>
        <w:jc w:val="both"/>
        <w:rPr>
          <w:rFonts w:ascii="Arial Narrow" w:hAnsi="Arial Narrow"/>
          <w:sz w:val="24"/>
          <w:szCs w:val="24"/>
        </w:rPr>
      </w:pPr>
      <w:r>
        <w:rPr>
          <w:rFonts w:ascii="Arial Narrow" w:hAnsi="Arial Narrow"/>
          <w:b/>
          <w:sz w:val="24"/>
          <w:szCs w:val="24"/>
        </w:rPr>
        <w:t>Group 1</w:t>
      </w:r>
      <w:r>
        <w:rPr>
          <w:rFonts w:ascii="Arial Narrow" w:hAnsi="Arial Narrow"/>
          <w:sz w:val="24"/>
          <w:szCs w:val="24"/>
        </w:rPr>
        <w:tab/>
        <w:t>All activity aims towards Preparation for Constructive Action</w:t>
      </w:r>
    </w:p>
    <w:p w:rsidR="00554432" w:rsidRDefault="00554432" w:rsidP="00BD136B">
      <w:pPr>
        <w:spacing w:after="0" w:line="240" w:lineRule="auto"/>
        <w:ind w:left="1701" w:hanging="992"/>
        <w:jc w:val="both"/>
        <w:rPr>
          <w:rFonts w:ascii="Arial Narrow" w:hAnsi="Arial Narrow"/>
          <w:sz w:val="24"/>
          <w:szCs w:val="24"/>
        </w:rPr>
      </w:pPr>
    </w:p>
    <w:p w:rsidR="00554432" w:rsidRDefault="00554432" w:rsidP="00BD136B">
      <w:pPr>
        <w:spacing w:after="0" w:line="240" w:lineRule="auto"/>
        <w:ind w:left="1701" w:hanging="992"/>
        <w:jc w:val="both"/>
        <w:rPr>
          <w:rFonts w:ascii="Arial Narrow" w:hAnsi="Arial Narrow"/>
          <w:sz w:val="24"/>
          <w:szCs w:val="24"/>
        </w:rPr>
      </w:pPr>
      <w:r>
        <w:rPr>
          <w:rFonts w:ascii="Arial Narrow" w:hAnsi="Arial Narrow"/>
          <w:b/>
          <w:sz w:val="24"/>
          <w:szCs w:val="24"/>
        </w:rPr>
        <w:t>Group 2</w:t>
      </w:r>
      <w:r>
        <w:rPr>
          <w:rFonts w:ascii="Arial Narrow" w:hAnsi="Arial Narrow"/>
          <w:sz w:val="24"/>
          <w:szCs w:val="24"/>
        </w:rPr>
        <w:tab/>
        <w:t>All occupational behaviour is aimed at develop</w:t>
      </w:r>
      <w:r w:rsidR="005A15EC">
        <w:rPr>
          <w:rFonts w:ascii="Arial Narrow" w:hAnsi="Arial Narrow"/>
          <w:sz w:val="24"/>
          <w:szCs w:val="24"/>
        </w:rPr>
        <w:t xml:space="preserve">ment of Behaviour and Skill for </w:t>
      </w:r>
      <w:r>
        <w:rPr>
          <w:rFonts w:ascii="Arial Narrow" w:hAnsi="Arial Narrow"/>
          <w:sz w:val="24"/>
          <w:szCs w:val="24"/>
        </w:rPr>
        <w:t>Norm</w:t>
      </w:r>
      <w:r w:rsidR="005A15EC">
        <w:rPr>
          <w:rFonts w:ascii="Arial Narrow" w:hAnsi="Arial Narrow"/>
          <w:sz w:val="24"/>
          <w:szCs w:val="24"/>
        </w:rPr>
        <w:t xml:space="preserve"> </w:t>
      </w:r>
      <w:r>
        <w:rPr>
          <w:rFonts w:ascii="Arial Narrow" w:hAnsi="Arial Narrow"/>
          <w:sz w:val="24"/>
          <w:szCs w:val="24"/>
        </w:rPr>
        <w:t>Compliancy</w:t>
      </w:r>
    </w:p>
    <w:p w:rsidR="00554432" w:rsidRDefault="00554432" w:rsidP="00BD136B">
      <w:pPr>
        <w:spacing w:after="0" w:line="240" w:lineRule="auto"/>
        <w:ind w:left="1701" w:hanging="992"/>
        <w:jc w:val="both"/>
        <w:rPr>
          <w:rFonts w:ascii="Arial Narrow" w:hAnsi="Arial Narrow"/>
          <w:sz w:val="24"/>
          <w:szCs w:val="24"/>
        </w:rPr>
      </w:pPr>
    </w:p>
    <w:p w:rsidR="00554432" w:rsidRDefault="00554432" w:rsidP="00BD136B">
      <w:pPr>
        <w:spacing w:after="0" w:line="240" w:lineRule="auto"/>
        <w:ind w:left="1701" w:hanging="992"/>
        <w:jc w:val="both"/>
        <w:rPr>
          <w:rFonts w:ascii="Arial Narrow" w:hAnsi="Arial Narrow"/>
          <w:sz w:val="24"/>
          <w:szCs w:val="24"/>
        </w:rPr>
      </w:pPr>
      <w:r>
        <w:rPr>
          <w:rFonts w:ascii="Arial Narrow" w:hAnsi="Arial Narrow"/>
          <w:b/>
          <w:sz w:val="24"/>
          <w:szCs w:val="24"/>
        </w:rPr>
        <w:t>Group 3</w:t>
      </w:r>
      <w:r>
        <w:rPr>
          <w:rFonts w:ascii="Arial Narrow" w:hAnsi="Arial Narrow"/>
          <w:sz w:val="24"/>
          <w:szCs w:val="24"/>
        </w:rPr>
        <w:tab/>
        <w:t>All activity relates to Behaviour and Skill Development for Self Actualization</w:t>
      </w:r>
    </w:p>
    <w:p w:rsidR="00554432" w:rsidRDefault="00554432" w:rsidP="00BD136B">
      <w:pPr>
        <w:spacing w:after="0" w:line="240" w:lineRule="auto"/>
        <w:ind w:left="709" w:hanging="992"/>
        <w:jc w:val="both"/>
        <w:rPr>
          <w:rFonts w:ascii="Arial Narrow" w:hAnsi="Arial Narrow"/>
          <w:sz w:val="24"/>
          <w:szCs w:val="24"/>
        </w:rPr>
      </w:pPr>
    </w:p>
    <w:p w:rsidR="00554432" w:rsidRDefault="00467BD4" w:rsidP="00BD136B">
      <w:pPr>
        <w:spacing w:after="0" w:line="240" w:lineRule="auto"/>
        <w:ind w:left="709"/>
        <w:jc w:val="both"/>
        <w:rPr>
          <w:rFonts w:ascii="Arial Narrow" w:hAnsi="Arial Narrow"/>
          <w:sz w:val="24"/>
          <w:szCs w:val="24"/>
        </w:rPr>
      </w:pPr>
      <w:r>
        <w:rPr>
          <w:rFonts w:ascii="Arial Narrow" w:hAnsi="Arial Narrow"/>
          <w:sz w:val="24"/>
          <w:szCs w:val="24"/>
        </w:rPr>
        <w:t>The levels of action that link to these three groups are:</w:t>
      </w:r>
    </w:p>
    <w:p w:rsidR="00467BD4" w:rsidRDefault="00467BD4" w:rsidP="00D83E93">
      <w:pPr>
        <w:spacing w:after="0" w:line="240" w:lineRule="auto"/>
        <w:jc w:val="both"/>
        <w:rPr>
          <w:rFonts w:ascii="Arial Narrow" w:hAnsi="Arial Narrow"/>
          <w:sz w:val="24"/>
          <w:szCs w:val="24"/>
        </w:rPr>
      </w:pPr>
    </w:p>
    <w:p w:rsidR="00467BD4" w:rsidRDefault="00467BD4" w:rsidP="00BD136B">
      <w:pPr>
        <w:spacing w:after="0" w:line="240" w:lineRule="auto"/>
        <w:ind w:left="1701" w:hanging="992"/>
        <w:jc w:val="both"/>
        <w:rPr>
          <w:rFonts w:ascii="Arial Narrow" w:hAnsi="Arial Narrow"/>
          <w:sz w:val="24"/>
          <w:szCs w:val="24"/>
        </w:rPr>
      </w:pPr>
      <w:r>
        <w:rPr>
          <w:rFonts w:ascii="Arial Narrow" w:hAnsi="Arial Narrow"/>
          <w:b/>
          <w:sz w:val="24"/>
          <w:szCs w:val="24"/>
        </w:rPr>
        <w:t>Group 1</w:t>
      </w:r>
      <w:r>
        <w:rPr>
          <w:rFonts w:ascii="Arial Narrow" w:hAnsi="Arial Narrow"/>
          <w:sz w:val="24"/>
          <w:szCs w:val="24"/>
        </w:rPr>
        <w:tab/>
      </w:r>
      <w:proofErr w:type="spellStart"/>
      <w:r>
        <w:rPr>
          <w:rFonts w:ascii="Arial Narrow" w:hAnsi="Arial Narrow"/>
          <w:sz w:val="24"/>
          <w:szCs w:val="24"/>
        </w:rPr>
        <w:t>Predestructive</w:t>
      </w:r>
      <w:proofErr w:type="spellEnd"/>
    </w:p>
    <w:p w:rsidR="00467BD4" w:rsidRDefault="005A15EC" w:rsidP="00BD136B">
      <w:pPr>
        <w:spacing w:after="0" w:line="240" w:lineRule="auto"/>
        <w:ind w:left="1701" w:hanging="992"/>
        <w:jc w:val="both"/>
        <w:rPr>
          <w:rFonts w:ascii="Arial Narrow" w:hAnsi="Arial Narrow"/>
          <w:sz w:val="24"/>
          <w:szCs w:val="24"/>
        </w:rPr>
      </w:pPr>
      <w:r>
        <w:rPr>
          <w:rFonts w:ascii="Arial Narrow" w:hAnsi="Arial Narrow"/>
          <w:sz w:val="24"/>
          <w:szCs w:val="24"/>
        </w:rPr>
        <w:tab/>
      </w:r>
      <w:r w:rsidR="00467BD4">
        <w:rPr>
          <w:rFonts w:ascii="Arial Narrow" w:hAnsi="Arial Narrow"/>
          <w:sz w:val="24"/>
          <w:szCs w:val="24"/>
        </w:rPr>
        <w:t>Destructive</w:t>
      </w:r>
    </w:p>
    <w:p w:rsidR="00467BD4" w:rsidRDefault="00467BD4" w:rsidP="00BD136B">
      <w:pPr>
        <w:spacing w:after="0" w:line="240" w:lineRule="auto"/>
        <w:ind w:left="1701" w:hanging="992"/>
        <w:jc w:val="both"/>
        <w:rPr>
          <w:rFonts w:ascii="Arial Narrow" w:hAnsi="Arial Narrow"/>
          <w:sz w:val="24"/>
          <w:szCs w:val="24"/>
        </w:rPr>
      </w:pPr>
      <w:r>
        <w:rPr>
          <w:rFonts w:ascii="Arial Narrow" w:hAnsi="Arial Narrow"/>
          <w:sz w:val="24"/>
          <w:szCs w:val="24"/>
        </w:rPr>
        <w:tab/>
        <w:t>Incidental</w:t>
      </w:r>
    </w:p>
    <w:p w:rsidR="00467BD4" w:rsidRDefault="00467BD4" w:rsidP="00BD136B">
      <w:pPr>
        <w:spacing w:after="0" w:line="240" w:lineRule="auto"/>
        <w:ind w:left="1701" w:hanging="992"/>
        <w:jc w:val="both"/>
        <w:rPr>
          <w:rFonts w:ascii="Arial Narrow" w:hAnsi="Arial Narrow"/>
          <w:sz w:val="24"/>
          <w:szCs w:val="24"/>
        </w:rPr>
      </w:pPr>
    </w:p>
    <w:p w:rsidR="00467BD4" w:rsidRDefault="00467BD4" w:rsidP="00BD136B">
      <w:pPr>
        <w:spacing w:after="0" w:line="240" w:lineRule="auto"/>
        <w:ind w:left="1701" w:hanging="992"/>
        <w:jc w:val="both"/>
        <w:rPr>
          <w:rFonts w:ascii="Arial Narrow" w:hAnsi="Arial Narrow"/>
          <w:sz w:val="24"/>
          <w:szCs w:val="24"/>
        </w:rPr>
      </w:pPr>
      <w:r>
        <w:rPr>
          <w:rFonts w:ascii="Arial Narrow" w:hAnsi="Arial Narrow"/>
          <w:b/>
          <w:sz w:val="24"/>
          <w:szCs w:val="24"/>
        </w:rPr>
        <w:t>Group 2</w:t>
      </w:r>
      <w:r>
        <w:rPr>
          <w:rFonts w:ascii="Arial Narrow" w:hAnsi="Arial Narrow"/>
          <w:sz w:val="24"/>
          <w:szCs w:val="24"/>
        </w:rPr>
        <w:tab/>
        <w:t>Explorative</w:t>
      </w:r>
    </w:p>
    <w:p w:rsidR="00467BD4" w:rsidRDefault="00467BD4" w:rsidP="00BD136B">
      <w:pPr>
        <w:spacing w:after="0" w:line="240" w:lineRule="auto"/>
        <w:ind w:left="1701" w:hanging="992"/>
        <w:jc w:val="both"/>
        <w:rPr>
          <w:rFonts w:ascii="Arial Narrow" w:hAnsi="Arial Narrow"/>
          <w:sz w:val="24"/>
          <w:szCs w:val="24"/>
        </w:rPr>
      </w:pPr>
      <w:r>
        <w:rPr>
          <w:rFonts w:ascii="Arial Narrow" w:hAnsi="Arial Narrow"/>
          <w:sz w:val="24"/>
          <w:szCs w:val="24"/>
        </w:rPr>
        <w:tab/>
        <w:t>Experimental / Passive</w:t>
      </w:r>
    </w:p>
    <w:p w:rsidR="00467BD4" w:rsidRDefault="00467BD4" w:rsidP="00BD136B">
      <w:pPr>
        <w:spacing w:after="0" w:line="240" w:lineRule="auto"/>
        <w:ind w:left="1701" w:hanging="992"/>
        <w:jc w:val="both"/>
        <w:rPr>
          <w:rFonts w:ascii="Arial Narrow" w:hAnsi="Arial Narrow"/>
          <w:sz w:val="24"/>
          <w:szCs w:val="24"/>
        </w:rPr>
      </w:pPr>
      <w:r>
        <w:rPr>
          <w:rFonts w:ascii="Arial Narrow" w:hAnsi="Arial Narrow"/>
          <w:sz w:val="24"/>
          <w:szCs w:val="24"/>
        </w:rPr>
        <w:tab/>
        <w:t>Imitative</w:t>
      </w:r>
    </w:p>
    <w:p w:rsidR="00467BD4" w:rsidRDefault="00467BD4" w:rsidP="00BD136B">
      <w:pPr>
        <w:spacing w:after="0" w:line="240" w:lineRule="auto"/>
        <w:ind w:left="1701" w:hanging="992"/>
        <w:jc w:val="both"/>
        <w:rPr>
          <w:rFonts w:ascii="Arial Narrow" w:hAnsi="Arial Narrow"/>
          <w:sz w:val="24"/>
          <w:szCs w:val="24"/>
        </w:rPr>
      </w:pPr>
    </w:p>
    <w:p w:rsidR="00467BD4" w:rsidRDefault="00467BD4" w:rsidP="00BD136B">
      <w:pPr>
        <w:spacing w:after="0" w:line="240" w:lineRule="auto"/>
        <w:ind w:left="1701" w:hanging="992"/>
        <w:jc w:val="both"/>
        <w:rPr>
          <w:rFonts w:ascii="Arial Narrow" w:hAnsi="Arial Narrow"/>
          <w:sz w:val="24"/>
          <w:szCs w:val="24"/>
        </w:rPr>
      </w:pPr>
      <w:r>
        <w:rPr>
          <w:rFonts w:ascii="Arial Narrow" w:hAnsi="Arial Narrow"/>
          <w:b/>
          <w:sz w:val="24"/>
          <w:szCs w:val="24"/>
        </w:rPr>
        <w:t>Group 3</w:t>
      </w:r>
      <w:r>
        <w:rPr>
          <w:rFonts w:ascii="Arial Narrow" w:hAnsi="Arial Narrow"/>
          <w:sz w:val="24"/>
          <w:szCs w:val="24"/>
        </w:rPr>
        <w:tab/>
        <w:t>Original (originative)</w:t>
      </w:r>
    </w:p>
    <w:p w:rsidR="00467BD4" w:rsidRDefault="00467BD4" w:rsidP="00BD136B">
      <w:pPr>
        <w:spacing w:after="0" w:line="240" w:lineRule="auto"/>
        <w:ind w:left="1701" w:hanging="992"/>
        <w:jc w:val="both"/>
        <w:rPr>
          <w:rFonts w:ascii="Arial Narrow" w:hAnsi="Arial Narrow"/>
          <w:sz w:val="24"/>
          <w:szCs w:val="24"/>
        </w:rPr>
      </w:pPr>
      <w:r>
        <w:rPr>
          <w:rFonts w:ascii="Arial Narrow" w:hAnsi="Arial Narrow"/>
          <w:sz w:val="24"/>
          <w:szCs w:val="24"/>
        </w:rPr>
        <w:tab/>
        <w:t>Product Centred</w:t>
      </w:r>
    </w:p>
    <w:p w:rsidR="00467BD4" w:rsidRDefault="00467BD4" w:rsidP="00BD136B">
      <w:pPr>
        <w:spacing w:after="0" w:line="240" w:lineRule="auto"/>
        <w:ind w:left="1701" w:hanging="992"/>
        <w:jc w:val="both"/>
        <w:rPr>
          <w:rFonts w:ascii="Arial Narrow" w:hAnsi="Arial Narrow"/>
          <w:sz w:val="24"/>
          <w:szCs w:val="24"/>
        </w:rPr>
      </w:pPr>
      <w:r>
        <w:rPr>
          <w:rFonts w:ascii="Arial Narrow" w:hAnsi="Arial Narrow"/>
          <w:sz w:val="24"/>
          <w:szCs w:val="24"/>
        </w:rPr>
        <w:tab/>
        <w:t>Situation Centred (contributive situation centred action)</w:t>
      </w:r>
    </w:p>
    <w:p w:rsidR="00467BD4" w:rsidRDefault="00467BD4" w:rsidP="00BD136B">
      <w:pPr>
        <w:spacing w:after="0" w:line="240" w:lineRule="auto"/>
        <w:ind w:left="1701" w:hanging="992"/>
        <w:jc w:val="both"/>
        <w:rPr>
          <w:rFonts w:ascii="Arial Narrow" w:hAnsi="Arial Narrow"/>
          <w:sz w:val="24"/>
          <w:szCs w:val="24"/>
        </w:rPr>
      </w:pPr>
      <w:r>
        <w:rPr>
          <w:rFonts w:ascii="Arial Narrow" w:hAnsi="Arial Narrow"/>
          <w:sz w:val="24"/>
          <w:szCs w:val="24"/>
        </w:rPr>
        <w:tab/>
        <w:t>Society Centred (competitive-contributive society centred action)</w:t>
      </w:r>
    </w:p>
    <w:p w:rsidR="00467BD4" w:rsidRDefault="00467BD4" w:rsidP="00D83E93">
      <w:pPr>
        <w:spacing w:after="0" w:line="240" w:lineRule="auto"/>
        <w:jc w:val="both"/>
        <w:rPr>
          <w:rFonts w:ascii="Arial Narrow" w:hAnsi="Arial Narrow"/>
          <w:sz w:val="24"/>
          <w:szCs w:val="24"/>
        </w:rPr>
      </w:pPr>
    </w:p>
    <w:p w:rsidR="00467BD4" w:rsidRDefault="00B54A89" w:rsidP="00BD136B">
      <w:pPr>
        <w:spacing w:after="0" w:line="240" w:lineRule="auto"/>
        <w:ind w:left="709"/>
        <w:jc w:val="both"/>
        <w:rPr>
          <w:rFonts w:ascii="Arial Narrow" w:hAnsi="Arial Narrow"/>
          <w:sz w:val="24"/>
          <w:szCs w:val="24"/>
        </w:rPr>
      </w:pPr>
      <w:r>
        <w:rPr>
          <w:rFonts w:ascii="Arial Narrow" w:hAnsi="Arial Narrow"/>
          <w:sz w:val="24"/>
          <w:szCs w:val="24"/>
        </w:rPr>
        <w:t>Now inherent in the theory is the notion that an individual progresses through levels in an organised and seque</w:t>
      </w:r>
      <w:r w:rsidR="00D83E93">
        <w:rPr>
          <w:rFonts w:ascii="Arial Narrow" w:hAnsi="Arial Narrow"/>
          <w:sz w:val="24"/>
          <w:szCs w:val="24"/>
        </w:rPr>
        <w:t>ntial manner, not skipping any.</w:t>
      </w:r>
      <w:r>
        <w:rPr>
          <w:rFonts w:ascii="Arial Narrow" w:hAnsi="Arial Narrow"/>
          <w:sz w:val="24"/>
          <w:szCs w:val="24"/>
        </w:rPr>
        <w:t xml:space="preserve"> </w:t>
      </w:r>
      <w:r w:rsidR="0015048B">
        <w:rPr>
          <w:rFonts w:ascii="Arial Narrow" w:hAnsi="Arial Narrow"/>
          <w:sz w:val="24"/>
          <w:szCs w:val="24"/>
        </w:rPr>
        <w:t>Individuals</w:t>
      </w:r>
      <w:r>
        <w:rPr>
          <w:rFonts w:ascii="Arial Narrow" w:hAnsi="Arial Narrow"/>
          <w:sz w:val="24"/>
          <w:szCs w:val="24"/>
        </w:rPr>
        <w:t xml:space="preserve"> can </w:t>
      </w:r>
      <w:r w:rsidR="0015048B">
        <w:rPr>
          <w:rFonts w:ascii="Arial Narrow" w:hAnsi="Arial Narrow"/>
          <w:sz w:val="24"/>
          <w:szCs w:val="24"/>
        </w:rPr>
        <w:t>regress</w:t>
      </w:r>
      <w:r>
        <w:rPr>
          <w:rFonts w:ascii="Arial Narrow" w:hAnsi="Arial Narrow"/>
          <w:sz w:val="24"/>
          <w:szCs w:val="24"/>
        </w:rPr>
        <w:t xml:space="preserve"> and then progress again through the levels, but again this </w:t>
      </w:r>
      <w:r w:rsidR="00D83E93">
        <w:rPr>
          <w:rFonts w:ascii="Arial Narrow" w:hAnsi="Arial Narrow"/>
          <w:sz w:val="24"/>
          <w:szCs w:val="24"/>
        </w:rPr>
        <w:t xml:space="preserve">will follow the same sequence. </w:t>
      </w:r>
      <w:r>
        <w:rPr>
          <w:rFonts w:ascii="Arial Narrow" w:hAnsi="Arial Narrow"/>
          <w:sz w:val="24"/>
          <w:szCs w:val="24"/>
        </w:rPr>
        <w:t>So should creative abili</w:t>
      </w:r>
      <w:r w:rsidR="0015048B">
        <w:rPr>
          <w:rFonts w:ascii="Arial Narrow" w:hAnsi="Arial Narrow"/>
          <w:sz w:val="24"/>
          <w:szCs w:val="24"/>
        </w:rPr>
        <w:t>ty be interrupted or regressions occur</w:t>
      </w:r>
      <w:r w:rsidR="00D83E93">
        <w:rPr>
          <w:rFonts w:ascii="Arial Narrow" w:hAnsi="Arial Narrow"/>
          <w:sz w:val="24"/>
          <w:szCs w:val="24"/>
        </w:rPr>
        <w:t>,</w:t>
      </w:r>
      <w:r>
        <w:rPr>
          <w:rFonts w:ascii="Arial Narrow" w:hAnsi="Arial Narrow"/>
          <w:sz w:val="24"/>
          <w:szCs w:val="24"/>
        </w:rPr>
        <w:t xml:space="preserve"> a positive progressive sequence can be re-established by </w:t>
      </w:r>
      <w:r w:rsidR="0015048B">
        <w:rPr>
          <w:rFonts w:ascii="Arial Narrow" w:hAnsi="Arial Narrow"/>
          <w:sz w:val="24"/>
          <w:szCs w:val="24"/>
        </w:rPr>
        <w:t>introducing</w:t>
      </w:r>
      <w:r>
        <w:rPr>
          <w:rFonts w:ascii="Arial Narrow" w:hAnsi="Arial Narrow"/>
          <w:sz w:val="24"/>
          <w:szCs w:val="24"/>
        </w:rPr>
        <w:t xml:space="preserve"> the oppo</w:t>
      </w:r>
      <w:r w:rsidR="00D83E93">
        <w:rPr>
          <w:rFonts w:ascii="Arial Narrow" w:hAnsi="Arial Narrow"/>
          <w:sz w:val="24"/>
          <w:szCs w:val="24"/>
        </w:rPr>
        <w:t xml:space="preserve">rtunities and resources for </w:t>
      </w:r>
      <w:r>
        <w:rPr>
          <w:rFonts w:ascii="Arial Narrow" w:hAnsi="Arial Narrow"/>
          <w:sz w:val="24"/>
          <w:szCs w:val="24"/>
        </w:rPr>
        <w:t>action at the level where the client is currently at.</w:t>
      </w:r>
    </w:p>
    <w:p w:rsidR="0015048B" w:rsidRDefault="0015048B" w:rsidP="00BD136B">
      <w:pPr>
        <w:spacing w:after="0" w:line="240" w:lineRule="auto"/>
        <w:ind w:left="709"/>
        <w:jc w:val="both"/>
        <w:rPr>
          <w:rFonts w:ascii="Arial Narrow" w:hAnsi="Arial Narrow"/>
          <w:sz w:val="24"/>
          <w:szCs w:val="24"/>
        </w:rPr>
      </w:pPr>
    </w:p>
    <w:p w:rsidR="0015048B" w:rsidRPr="00467BD4" w:rsidRDefault="0015048B" w:rsidP="00D83E93">
      <w:pPr>
        <w:spacing w:after="0" w:line="240" w:lineRule="auto"/>
        <w:jc w:val="both"/>
        <w:rPr>
          <w:rFonts w:ascii="Arial Narrow" w:hAnsi="Arial Narrow"/>
          <w:sz w:val="24"/>
          <w:szCs w:val="24"/>
        </w:rPr>
      </w:pPr>
    </w:p>
    <w:p w:rsidR="00554432" w:rsidRDefault="0015048B" w:rsidP="00BD136B">
      <w:pPr>
        <w:spacing w:after="0" w:line="240" w:lineRule="auto"/>
        <w:ind w:left="709"/>
        <w:jc w:val="both"/>
        <w:rPr>
          <w:rFonts w:ascii="Arial Narrow" w:hAnsi="Arial Narrow"/>
          <w:sz w:val="24"/>
          <w:szCs w:val="24"/>
        </w:rPr>
      </w:pPr>
      <w:r>
        <w:rPr>
          <w:rFonts w:ascii="Arial Narrow" w:hAnsi="Arial Narrow"/>
          <w:sz w:val="24"/>
          <w:szCs w:val="24"/>
        </w:rPr>
        <w:t>As each level of action is quite extensive in terms of the skills that are developed it is important to determine where th</w:t>
      </w:r>
      <w:r w:rsidR="00D83E93">
        <w:rPr>
          <w:rFonts w:ascii="Arial Narrow" w:hAnsi="Arial Narrow"/>
          <w:sz w:val="24"/>
          <w:szCs w:val="24"/>
        </w:rPr>
        <w:t xml:space="preserve">e client is within each level. </w:t>
      </w:r>
      <w:r>
        <w:rPr>
          <w:rFonts w:ascii="Arial Narrow" w:hAnsi="Arial Narrow"/>
          <w:sz w:val="24"/>
          <w:szCs w:val="24"/>
        </w:rPr>
        <w:t>Therefore, each level is divided into 3 distinct phases:</w:t>
      </w:r>
    </w:p>
    <w:p w:rsidR="0015048B" w:rsidRDefault="0015048B" w:rsidP="00BD136B">
      <w:pPr>
        <w:spacing w:after="0" w:line="240" w:lineRule="auto"/>
        <w:ind w:left="709"/>
        <w:jc w:val="both"/>
        <w:rPr>
          <w:rFonts w:ascii="Arial Narrow" w:hAnsi="Arial Narrow"/>
          <w:sz w:val="24"/>
          <w:szCs w:val="24"/>
        </w:rPr>
      </w:pPr>
    </w:p>
    <w:p w:rsidR="0015048B" w:rsidRDefault="0015048B" w:rsidP="00BD136B">
      <w:pPr>
        <w:pStyle w:val="ListParagraph"/>
        <w:numPr>
          <w:ilvl w:val="0"/>
          <w:numId w:val="11"/>
        </w:numPr>
        <w:spacing w:after="0" w:line="240" w:lineRule="auto"/>
        <w:ind w:left="1134" w:hanging="425"/>
        <w:jc w:val="both"/>
        <w:rPr>
          <w:rFonts w:ascii="Arial Narrow" w:hAnsi="Arial Narrow"/>
          <w:sz w:val="24"/>
          <w:szCs w:val="24"/>
        </w:rPr>
      </w:pPr>
      <w:r>
        <w:rPr>
          <w:rFonts w:ascii="Arial Narrow" w:hAnsi="Arial Narrow"/>
          <w:sz w:val="24"/>
          <w:szCs w:val="24"/>
        </w:rPr>
        <w:t>Therapist directed = which is the 1</w:t>
      </w:r>
      <w:r w:rsidRPr="0015048B">
        <w:rPr>
          <w:rFonts w:ascii="Arial Narrow" w:hAnsi="Arial Narrow"/>
          <w:sz w:val="24"/>
          <w:szCs w:val="24"/>
          <w:vertAlign w:val="superscript"/>
        </w:rPr>
        <w:t>st</w:t>
      </w:r>
      <w:r>
        <w:rPr>
          <w:rFonts w:ascii="Arial Narrow" w:hAnsi="Arial Narrow"/>
          <w:sz w:val="24"/>
          <w:szCs w:val="24"/>
        </w:rPr>
        <w:t xml:space="preserve"> phase in the level and indicates that the client h</w:t>
      </w:r>
      <w:r w:rsidR="00D83E93">
        <w:rPr>
          <w:rFonts w:ascii="Arial Narrow" w:hAnsi="Arial Narrow"/>
          <w:sz w:val="24"/>
          <w:szCs w:val="24"/>
        </w:rPr>
        <w:t xml:space="preserve">as just moved into that level. </w:t>
      </w:r>
      <w:r>
        <w:rPr>
          <w:rFonts w:ascii="Arial Narrow" w:hAnsi="Arial Narrow"/>
          <w:sz w:val="24"/>
          <w:szCs w:val="24"/>
        </w:rPr>
        <w:t>In this phase, the client demonstrates some limited skills of the level which can only be used if</w:t>
      </w:r>
      <w:r w:rsidR="00D83E93">
        <w:rPr>
          <w:rFonts w:ascii="Arial Narrow" w:hAnsi="Arial Narrow"/>
          <w:sz w:val="24"/>
          <w:szCs w:val="24"/>
        </w:rPr>
        <w:t xml:space="preserve"> the environment is conducive. </w:t>
      </w:r>
      <w:r>
        <w:rPr>
          <w:rFonts w:ascii="Arial Narrow" w:hAnsi="Arial Narrow"/>
          <w:sz w:val="24"/>
          <w:szCs w:val="24"/>
        </w:rPr>
        <w:t>He also usually needs help to  maintain this occupational behaviour;</w:t>
      </w:r>
    </w:p>
    <w:p w:rsidR="0015048B" w:rsidRDefault="0015048B" w:rsidP="00BD136B">
      <w:pPr>
        <w:pStyle w:val="ListParagraph"/>
        <w:numPr>
          <w:ilvl w:val="0"/>
          <w:numId w:val="11"/>
        </w:numPr>
        <w:spacing w:after="0" w:line="240" w:lineRule="auto"/>
        <w:ind w:left="1134" w:hanging="425"/>
        <w:jc w:val="both"/>
        <w:rPr>
          <w:rFonts w:ascii="Arial Narrow" w:hAnsi="Arial Narrow"/>
          <w:sz w:val="24"/>
          <w:szCs w:val="24"/>
        </w:rPr>
      </w:pPr>
      <w:r>
        <w:rPr>
          <w:rFonts w:ascii="Arial Narrow" w:hAnsi="Arial Narrow"/>
          <w:sz w:val="24"/>
          <w:szCs w:val="24"/>
        </w:rPr>
        <w:t>Patient directed = is the middle phase of the level where the client is learning and demonstrating the skills characteristic of that level – he manages to maintain the skills without environmental support and therapist facilitation;</w:t>
      </w:r>
    </w:p>
    <w:p w:rsidR="0015048B" w:rsidRDefault="0015048B" w:rsidP="00BD136B">
      <w:pPr>
        <w:pStyle w:val="ListParagraph"/>
        <w:numPr>
          <w:ilvl w:val="0"/>
          <w:numId w:val="11"/>
        </w:numPr>
        <w:spacing w:after="0" w:line="240" w:lineRule="auto"/>
        <w:ind w:left="1134" w:hanging="425"/>
        <w:jc w:val="both"/>
        <w:rPr>
          <w:rFonts w:ascii="Arial Narrow" w:hAnsi="Arial Narrow"/>
          <w:sz w:val="24"/>
          <w:szCs w:val="24"/>
        </w:rPr>
      </w:pPr>
      <w:r>
        <w:rPr>
          <w:rFonts w:ascii="Arial Narrow" w:hAnsi="Arial Narrow"/>
          <w:sz w:val="24"/>
          <w:szCs w:val="24"/>
        </w:rPr>
        <w:t>Transitional = this is the final phase of the level where the client is consolidating the skills characteristic of that level and shows some indication of skills appropriate in the next level but these require facilitation and environmental support.</w:t>
      </w:r>
    </w:p>
    <w:p w:rsidR="0015048B" w:rsidRDefault="0015048B" w:rsidP="00BD136B">
      <w:pPr>
        <w:spacing w:after="0" w:line="240" w:lineRule="auto"/>
        <w:ind w:left="709"/>
        <w:jc w:val="both"/>
        <w:rPr>
          <w:rFonts w:ascii="Arial Narrow" w:hAnsi="Arial Narrow"/>
          <w:sz w:val="24"/>
          <w:szCs w:val="24"/>
        </w:rPr>
      </w:pPr>
    </w:p>
    <w:p w:rsidR="0015048B" w:rsidRDefault="00DE59DF" w:rsidP="00BD136B">
      <w:pPr>
        <w:spacing w:after="0" w:line="240" w:lineRule="auto"/>
        <w:ind w:left="709"/>
        <w:jc w:val="both"/>
        <w:rPr>
          <w:rFonts w:ascii="Arial Narrow" w:hAnsi="Arial Narrow"/>
          <w:sz w:val="24"/>
          <w:szCs w:val="24"/>
        </w:rPr>
      </w:pPr>
      <w:r>
        <w:rPr>
          <w:rFonts w:ascii="Arial Narrow" w:hAnsi="Arial Narrow"/>
          <w:sz w:val="24"/>
          <w:szCs w:val="24"/>
        </w:rPr>
        <w:t>In order to determine the level of action, we analyse the skills the patient has readily available to hi</w:t>
      </w:r>
      <w:r w:rsidR="0044695A">
        <w:rPr>
          <w:rFonts w:ascii="Arial Narrow" w:hAnsi="Arial Narrow"/>
          <w:sz w:val="24"/>
          <w:szCs w:val="24"/>
        </w:rPr>
        <w:t>m</w:t>
      </w:r>
      <w:r w:rsidR="00BD136B">
        <w:rPr>
          <w:rFonts w:ascii="Arial Narrow" w:hAnsi="Arial Narrow"/>
          <w:sz w:val="24"/>
          <w:szCs w:val="24"/>
        </w:rPr>
        <w:t xml:space="preserve"> </w:t>
      </w:r>
      <w:r>
        <w:rPr>
          <w:rFonts w:ascii="Arial Narrow" w:hAnsi="Arial Narrow"/>
          <w:sz w:val="24"/>
          <w:szCs w:val="24"/>
        </w:rPr>
        <w:t>to use</w:t>
      </w:r>
      <w:r w:rsidR="00D83E93">
        <w:rPr>
          <w:rFonts w:ascii="Arial Narrow" w:hAnsi="Arial Narrow"/>
          <w:sz w:val="24"/>
          <w:szCs w:val="24"/>
        </w:rPr>
        <w:t xml:space="preserve"> for occupational performance. </w:t>
      </w:r>
      <w:r>
        <w:rPr>
          <w:rFonts w:ascii="Arial Narrow" w:hAnsi="Arial Narrow"/>
          <w:sz w:val="24"/>
          <w:szCs w:val="24"/>
        </w:rPr>
        <w:t>Using the theory we then pinpoint the clien</w:t>
      </w:r>
      <w:r w:rsidR="00D83E93">
        <w:rPr>
          <w:rFonts w:ascii="Arial Narrow" w:hAnsi="Arial Narrow"/>
          <w:sz w:val="24"/>
          <w:szCs w:val="24"/>
        </w:rPr>
        <w:t xml:space="preserve">t’s action on the action grid. </w:t>
      </w:r>
      <w:r>
        <w:rPr>
          <w:rFonts w:ascii="Arial Narrow" w:hAnsi="Arial Narrow"/>
          <w:sz w:val="24"/>
          <w:szCs w:val="24"/>
        </w:rPr>
        <w:t>Now while this is technically easy, the actual success is dependent on the therapist’s sp</w:t>
      </w:r>
      <w:r w:rsidR="00D83E93">
        <w:rPr>
          <w:rFonts w:ascii="Arial Narrow" w:hAnsi="Arial Narrow"/>
          <w:sz w:val="24"/>
          <w:szCs w:val="24"/>
        </w:rPr>
        <w:t xml:space="preserve">ecific knowledge of the level. </w:t>
      </w:r>
      <w:r>
        <w:rPr>
          <w:rFonts w:ascii="Arial Narrow" w:hAnsi="Arial Narrow"/>
          <w:sz w:val="24"/>
          <w:szCs w:val="24"/>
        </w:rPr>
        <w:t xml:space="preserve">General overall knowledge is not good enough – you need detailed and very specific knowledge to </w:t>
      </w:r>
      <w:proofErr w:type="gramStart"/>
      <w:r>
        <w:rPr>
          <w:rFonts w:ascii="Arial Narrow" w:hAnsi="Arial Narrow"/>
          <w:sz w:val="24"/>
          <w:szCs w:val="24"/>
        </w:rPr>
        <w:t>phase</w:t>
      </w:r>
      <w:proofErr w:type="gramEnd"/>
      <w:r>
        <w:rPr>
          <w:rFonts w:ascii="Arial Narrow" w:hAnsi="Arial Narrow"/>
          <w:sz w:val="24"/>
          <w:szCs w:val="24"/>
        </w:rPr>
        <w:t xml:space="preserve"> the client.</w:t>
      </w:r>
    </w:p>
    <w:p w:rsidR="00DE59DF" w:rsidRDefault="00DE59DF" w:rsidP="00BD136B">
      <w:pPr>
        <w:spacing w:after="0" w:line="240" w:lineRule="auto"/>
        <w:ind w:left="709"/>
        <w:jc w:val="both"/>
        <w:rPr>
          <w:rFonts w:ascii="Arial Narrow" w:hAnsi="Arial Narrow"/>
          <w:sz w:val="24"/>
          <w:szCs w:val="24"/>
        </w:rPr>
      </w:pPr>
    </w:p>
    <w:p w:rsidR="00DE59DF" w:rsidRDefault="00E85835" w:rsidP="00BD136B">
      <w:pPr>
        <w:spacing w:after="0" w:line="240" w:lineRule="auto"/>
        <w:ind w:left="709"/>
        <w:jc w:val="both"/>
        <w:rPr>
          <w:rFonts w:ascii="Arial Narrow" w:hAnsi="Arial Narrow"/>
          <w:sz w:val="24"/>
          <w:szCs w:val="24"/>
        </w:rPr>
      </w:pPr>
      <w:r>
        <w:rPr>
          <w:rFonts w:ascii="Arial Narrow" w:hAnsi="Arial Narrow"/>
          <w:sz w:val="24"/>
          <w:szCs w:val="24"/>
        </w:rPr>
        <w:t xml:space="preserve">I personally find it easier to start with work ability, as evaluation of a client’s task concept and </w:t>
      </w:r>
      <w:r w:rsidR="007A158A">
        <w:rPr>
          <w:rFonts w:ascii="Arial Narrow" w:hAnsi="Arial Narrow"/>
          <w:sz w:val="24"/>
          <w:szCs w:val="24"/>
        </w:rPr>
        <w:t>prevocational</w:t>
      </w:r>
      <w:r>
        <w:rPr>
          <w:rFonts w:ascii="Arial Narrow" w:hAnsi="Arial Narrow"/>
          <w:sz w:val="24"/>
          <w:szCs w:val="24"/>
        </w:rPr>
        <w:t xml:space="preserve"> skills helps to hand his</w:t>
      </w:r>
      <w:r w:rsidR="00D83E93">
        <w:rPr>
          <w:rFonts w:ascii="Arial Narrow" w:hAnsi="Arial Narrow"/>
          <w:sz w:val="24"/>
          <w:szCs w:val="24"/>
        </w:rPr>
        <w:t xml:space="preserve"> ability within the action grid, e</w:t>
      </w:r>
      <w:r>
        <w:rPr>
          <w:rFonts w:ascii="Arial Narrow" w:hAnsi="Arial Narrow"/>
          <w:sz w:val="24"/>
          <w:szCs w:val="24"/>
        </w:rPr>
        <w:t>.g. if the client’s task concept is not consolid</w:t>
      </w:r>
      <w:r w:rsidR="00D83E93">
        <w:rPr>
          <w:rFonts w:ascii="Arial Narrow" w:hAnsi="Arial Narrow"/>
          <w:sz w:val="24"/>
          <w:szCs w:val="24"/>
        </w:rPr>
        <w:t>ated the ceiling for function is</w:t>
      </w:r>
      <w:r>
        <w:rPr>
          <w:rFonts w:ascii="Arial Narrow" w:hAnsi="Arial Narrow"/>
          <w:sz w:val="24"/>
          <w:szCs w:val="24"/>
        </w:rPr>
        <w:t xml:space="preserve"> the explorative level, while if task concept is consolidated and available for the client to use, he has achieved the experimental / passive level.  Prevocational </w:t>
      </w:r>
      <w:r w:rsidR="007A158A">
        <w:rPr>
          <w:rFonts w:ascii="Arial Narrow" w:hAnsi="Arial Narrow"/>
          <w:sz w:val="24"/>
          <w:szCs w:val="24"/>
        </w:rPr>
        <w:t>skills</w:t>
      </w:r>
      <w:r>
        <w:rPr>
          <w:rFonts w:ascii="Arial Narrow" w:hAnsi="Arial Narrow"/>
          <w:sz w:val="24"/>
          <w:szCs w:val="24"/>
        </w:rPr>
        <w:t xml:space="preserve"> and especially norm awareness and norm compliancy are also very helpful with thi</w:t>
      </w:r>
      <w:r w:rsidR="007A158A">
        <w:rPr>
          <w:rFonts w:ascii="Arial Narrow" w:hAnsi="Arial Narrow"/>
          <w:sz w:val="24"/>
          <w:szCs w:val="24"/>
        </w:rPr>
        <w:t>s regard.</w:t>
      </w:r>
    </w:p>
    <w:p w:rsidR="007A158A" w:rsidRDefault="007A158A" w:rsidP="00BD136B">
      <w:pPr>
        <w:spacing w:after="0" w:line="240" w:lineRule="auto"/>
        <w:ind w:left="709"/>
        <w:jc w:val="both"/>
        <w:rPr>
          <w:rFonts w:ascii="Arial Narrow" w:hAnsi="Arial Narrow"/>
          <w:sz w:val="24"/>
          <w:szCs w:val="24"/>
        </w:rPr>
      </w:pPr>
    </w:p>
    <w:tbl>
      <w:tblPr>
        <w:tblStyle w:val="TableGrid"/>
        <w:tblW w:w="0" w:type="auto"/>
        <w:tblInd w:w="1285" w:type="dxa"/>
        <w:tblLayout w:type="fixed"/>
        <w:tblLook w:val="04A0"/>
      </w:tblPr>
      <w:tblGrid>
        <w:gridCol w:w="1384"/>
        <w:gridCol w:w="1701"/>
        <w:gridCol w:w="1134"/>
        <w:gridCol w:w="1276"/>
        <w:gridCol w:w="992"/>
        <w:gridCol w:w="1276"/>
      </w:tblGrid>
      <w:tr w:rsidR="007A158A" w:rsidTr="00BD136B">
        <w:tc>
          <w:tcPr>
            <w:tcW w:w="1384" w:type="dxa"/>
          </w:tcPr>
          <w:p w:rsidR="007A158A" w:rsidRPr="007A158A" w:rsidRDefault="007A158A" w:rsidP="00BD136B">
            <w:pPr>
              <w:ind w:left="709"/>
              <w:rPr>
                <w:rFonts w:ascii="Arial Narrow" w:hAnsi="Arial Narrow"/>
                <w:b/>
                <w:sz w:val="24"/>
                <w:szCs w:val="24"/>
              </w:rPr>
            </w:pPr>
          </w:p>
        </w:tc>
        <w:tc>
          <w:tcPr>
            <w:tcW w:w="1701" w:type="dxa"/>
          </w:tcPr>
          <w:p w:rsidR="007A158A" w:rsidRDefault="007A158A" w:rsidP="00BD136B">
            <w:pPr>
              <w:ind w:left="709" w:hanging="675"/>
              <w:rPr>
                <w:rFonts w:ascii="Arial Narrow" w:hAnsi="Arial Narrow"/>
                <w:b/>
                <w:sz w:val="24"/>
                <w:szCs w:val="24"/>
              </w:rPr>
            </w:pPr>
            <w:r>
              <w:rPr>
                <w:rFonts w:ascii="Arial Narrow" w:hAnsi="Arial Narrow"/>
                <w:b/>
                <w:sz w:val="24"/>
                <w:szCs w:val="24"/>
              </w:rPr>
              <w:t>PERSONAL</w:t>
            </w:r>
          </w:p>
          <w:p w:rsidR="007A158A" w:rsidRPr="007A158A" w:rsidRDefault="007A158A" w:rsidP="00BD136B">
            <w:pPr>
              <w:ind w:left="709" w:hanging="675"/>
              <w:rPr>
                <w:rFonts w:ascii="Arial Narrow" w:hAnsi="Arial Narrow"/>
                <w:b/>
                <w:sz w:val="24"/>
                <w:szCs w:val="24"/>
              </w:rPr>
            </w:pPr>
            <w:r>
              <w:rPr>
                <w:rFonts w:ascii="Arial Narrow" w:hAnsi="Arial Narrow"/>
                <w:b/>
                <w:sz w:val="24"/>
                <w:szCs w:val="24"/>
              </w:rPr>
              <w:t>MANAGEMENT</w:t>
            </w:r>
          </w:p>
        </w:tc>
        <w:tc>
          <w:tcPr>
            <w:tcW w:w="1134" w:type="dxa"/>
          </w:tcPr>
          <w:p w:rsidR="007A158A" w:rsidRDefault="007A158A" w:rsidP="00BD136B">
            <w:pPr>
              <w:ind w:left="709" w:hanging="677"/>
              <w:rPr>
                <w:rFonts w:ascii="Arial Narrow" w:hAnsi="Arial Narrow"/>
                <w:b/>
                <w:sz w:val="24"/>
                <w:szCs w:val="24"/>
              </w:rPr>
            </w:pPr>
            <w:r>
              <w:rPr>
                <w:rFonts w:ascii="Arial Narrow" w:hAnsi="Arial Narrow"/>
                <w:b/>
                <w:sz w:val="24"/>
                <w:szCs w:val="24"/>
              </w:rPr>
              <w:t>SOCIAL</w:t>
            </w:r>
          </w:p>
          <w:p w:rsidR="007A158A" w:rsidRPr="007A158A" w:rsidRDefault="007A158A" w:rsidP="00BD136B">
            <w:pPr>
              <w:ind w:left="709" w:hanging="677"/>
              <w:rPr>
                <w:rFonts w:ascii="Arial Narrow" w:hAnsi="Arial Narrow"/>
                <w:b/>
                <w:sz w:val="24"/>
                <w:szCs w:val="24"/>
              </w:rPr>
            </w:pPr>
            <w:r>
              <w:rPr>
                <w:rFonts w:ascii="Arial Narrow" w:hAnsi="Arial Narrow"/>
                <w:b/>
                <w:sz w:val="24"/>
                <w:szCs w:val="24"/>
              </w:rPr>
              <w:t>ABILITY</w:t>
            </w:r>
          </w:p>
        </w:tc>
        <w:tc>
          <w:tcPr>
            <w:tcW w:w="1276" w:type="dxa"/>
          </w:tcPr>
          <w:p w:rsidR="007A158A" w:rsidRDefault="007A158A" w:rsidP="00BD136B">
            <w:pPr>
              <w:ind w:left="709" w:hanging="619"/>
              <w:rPr>
                <w:rFonts w:ascii="Arial Narrow" w:hAnsi="Arial Narrow"/>
                <w:b/>
                <w:sz w:val="24"/>
                <w:szCs w:val="24"/>
              </w:rPr>
            </w:pPr>
            <w:r>
              <w:rPr>
                <w:rFonts w:ascii="Arial Narrow" w:hAnsi="Arial Narrow"/>
                <w:b/>
                <w:sz w:val="24"/>
                <w:szCs w:val="24"/>
              </w:rPr>
              <w:t>WORK</w:t>
            </w:r>
          </w:p>
          <w:p w:rsidR="007A158A" w:rsidRPr="007A158A" w:rsidRDefault="007A158A" w:rsidP="00BD136B">
            <w:pPr>
              <w:ind w:left="709" w:hanging="619"/>
              <w:rPr>
                <w:rFonts w:ascii="Arial Narrow" w:hAnsi="Arial Narrow"/>
                <w:b/>
                <w:sz w:val="24"/>
                <w:szCs w:val="24"/>
              </w:rPr>
            </w:pPr>
            <w:r>
              <w:rPr>
                <w:rFonts w:ascii="Arial Narrow" w:hAnsi="Arial Narrow"/>
                <w:b/>
                <w:sz w:val="24"/>
                <w:szCs w:val="24"/>
              </w:rPr>
              <w:t>ABILITY</w:t>
            </w:r>
          </w:p>
        </w:tc>
        <w:tc>
          <w:tcPr>
            <w:tcW w:w="992" w:type="dxa"/>
          </w:tcPr>
          <w:p w:rsidR="007A158A" w:rsidRDefault="007A158A" w:rsidP="00BD136B">
            <w:pPr>
              <w:ind w:left="709" w:hanging="703"/>
              <w:rPr>
                <w:rFonts w:ascii="Arial Narrow" w:hAnsi="Arial Narrow"/>
                <w:b/>
                <w:sz w:val="24"/>
                <w:szCs w:val="24"/>
              </w:rPr>
            </w:pPr>
            <w:r>
              <w:rPr>
                <w:rFonts w:ascii="Arial Narrow" w:hAnsi="Arial Narrow"/>
                <w:b/>
                <w:sz w:val="24"/>
                <w:szCs w:val="24"/>
              </w:rPr>
              <w:t>FREE</w:t>
            </w:r>
          </w:p>
          <w:p w:rsidR="007A158A" w:rsidRPr="007A158A" w:rsidRDefault="007A158A" w:rsidP="00BD136B">
            <w:pPr>
              <w:ind w:left="709" w:hanging="703"/>
              <w:rPr>
                <w:rFonts w:ascii="Arial Narrow" w:hAnsi="Arial Narrow"/>
                <w:b/>
                <w:sz w:val="24"/>
                <w:szCs w:val="24"/>
              </w:rPr>
            </w:pPr>
            <w:r>
              <w:rPr>
                <w:rFonts w:ascii="Arial Narrow" w:hAnsi="Arial Narrow"/>
                <w:b/>
                <w:sz w:val="24"/>
                <w:szCs w:val="24"/>
              </w:rPr>
              <w:t>TIME</w:t>
            </w:r>
          </w:p>
        </w:tc>
        <w:tc>
          <w:tcPr>
            <w:tcW w:w="1276" w:type="dxa"/>
          </w:tcPr>
          <w:p w:rsidR="007A158A" w:rsidRPr="007A158A" w:rsidRDefault="007A158A" w:rsidP="00BD136B">
            <w:pPr>
              <w:ind w:left="709"/>
              <w:rPr>
                <w:rFonts w:ascii="Arial Narrow" w:hAnsi="Arial Narrow"/>
                <w:b/>
                <w:sz w:val="24"/>
                <w:szCs w:val="24"/>
              </w:rPr>
            </w:pPr>
          </w:p>
        </w:tc>
      </w:tr>
      <w:tr w:rsidR="007A158A" w:rsidTr="00BD136B">
        <w:tc>
          <w:tcPr>
            <w:tcW w:w="1384" w:type="dxa"/>
          </w:tcPr>
          <w:p w:rsidR="007A158A" w:rsidRPr="007A158A" w:rsidRDefault="007A158A" w:rsidP="00BD136B">
            <w:pPr>
              <w:ind w:left="709" w:hanging="709"/>
              <w:rPr>
                <w:rFonts w:ascii="Arial Narrow" w:hAnsi="Arial Narrow"/>
                <w:b/>
                <w:sz w:val="24"/>
                <w:szCs w:val="24"/>
              </w:rPr>
            </w:pPr>
            <w:r>
              <w:rPr>
                <w:rFonts w:ascii="Arial Narrow" w:hAnsi="Arial Narrow"/>
                <w:b/>
                <w:sz w:val="24"/>
                <w:szCs w:val="24"/>
              </w:rPr>
              <w:t>Destructive</w:t>
            </w:r>
          </w:p>
        </w:tc>
        <w:tc>
          <w:tcPr>
            <w:tcW w:w="1701" w:type="dxa"/>
          </w:tcPr>
          <w:p w:rsidR="007A158A" w:rsidRDefault="007A158A" w:rsidP="00BD136B">
            <w:pPr>
              <w:ind w:left="709"/>
              <w:rPr>
                <w:rFonts w:ascii="Arial Narrow" w:hAnsi="Arial Narrow"/>
                <w:sz w:val="24"/>
                <w:szCs w:val="24"/>
              </w:rPr>
            </w:pPr>
          </w:p>
        </w:tc>
        <w:tc>
          <w:tcPr>
            <w:tcW w:w="1134" w:type="dxa"/>
          </w:tcPr>
          <w:p w:rsidR="007A158A" w:rsidRDefault="007A158A" w:rsidP="00BD136B">
            <w:pPr>
              <w:ind w:left="709"/>
              <w:rPr>
                <w:rFonts w:ascii="Arial Narrow" w:hAnsi="Arial Narrow"/>
                <w:sz w:val="24"/>
                <w:szCs w:val="24"/>
              </w:rPr>
            </w:pPr>
          </w:p>
        </w:tc>
        <w:tc>
          <w:tcPr>
            <w:tcW w:w="1276" w:type="dxa"/>
          </w:tcPr>
          <w:p w:rsidR="007A158A" w:rsidRDefault="007A158A" w:rsidP="00BD136B">
            <w:pPr>
              <w:ind w:left="709"/>
              <w:rPr>
                <w:rFonts w:ascii="Arial Narrow" w:hAnsi="Arial Narrow"/>
                <w:sz w:val="24"/>
                <w:szCs w:val="24"/>
              </w:rPr>
            </w:pPr>
          </w:p>
        </w:tc>
        <w:tc>
          <w:tcPr>
            <w:tcW w:w="992" w:type="dxa"/>
          </w:tcPr>
          <w:p w:rsidR="007A158A" w:rsidRDefault="007A158A" w:rsidP="00BD136B">
            <w:pPr>
              <w:ind w:left="709"/>
              <w:rPr>
                <w:rFonts w:ascii="Arial Narrow" w:hAnsi="Arial Narrow"/>
                <w:sz w:val="24"/>
                <w:szCs w:val="24"/>
              </w:rPr>
            </w:pPr>
          </w:p>
        </w:tc>
        <w:tc>
          <w:tcPr>
            <w:tcW w:w="1276" w:type="dxa"/>
          </w:tcPr>
          <w:p w:rsidR="007A158A" w:rsidRDefault="007A158A" w:rsidP="00BD136B">
            <w:pPr>
              <w:ind w:left="709" w:hanging="718"/>
              <w:rPr>
                <w:rFonts w:ascii="Arial Narrow" w:hAnsi="Arial Narrow"/>
                <w:sz w:val="24"/>
                <w:szCs w:val="24"/>
              </w:rPr>
            </w:pPr>
            <w:r>
              <w:rPr>
                <w:rFonts w:ascii="Arial Narrow" w:hAnsi="Arial Narrow"/>
                <w:sz w:val="24"/>
                <w:szCs w:val="24"/>
              </w:rPr>
              <w:t>Th.dir</w:t>
            </w:r>
          </w:p>
          <w:p w:rsidR="007A158A" w:rsidRDefault="007A158A" w:rsidP="00BD136B">
            <w:pPr>
              <w:ind w:left="709" w:hanging="718"/>
              <w:rPr>
                <w:rFonts w:ascii="Arial Narrow" w:hAnsi="Arial Narrow"/>
                <w:sz w:val="24"/>
                <w:szCs w:val="24"/>
              </w:rPr>
            </w:pPr>
            <w:r>
              <w:rPr>
                <w:rFonts w:ascii="Arial Narrow" w:hAnsi="Arial Narrow"/>
                <w:sz w:val="24"/>
                <w:szCs w:val="24"/>
              </w:rPr>
              <w:t>Pt.dir</w:t>
            </w:r>
          </w:p>
          <w:p w:rsidR="007A158A" w:rsidRDefault="007A158A" w:rsidP="00BD136B">
            <w:pPr>
              <w:ind w:left="709" w:hanging="718"/>
              <w:rPr>
                <w:rFonts w:ascii="Arial Narrow" w:hAnsi="Arial Narrow"/>
                <w:sz w:val="24"/>
                <w:szCs w:val="24"/>
              </w:rPr>
            </w:pPr>
            <w:r>
              <w:rPr>
                <w:rFonts w:ascii="Arial Narrow" w:hAnsi="Arial Narrow"/>
                <w:sz w:val="24"/>
                <w:szCs w:val="24"/>
              </w:rPr>
              <w:t>Transitional</w:t>
            </w:r>
          </w:p>
        </w:tc>
      </w:tr>
      <w:tr w:rsidR="007A158A" w:rsidTr="00BD136B">
        <w:tc>
          <w:tcPr>
            <w:tcW w:w="1384" w:type="dxa"/>
          </w:tcPr>
          <w:p w:rsidR="007A158A" w:rsidRPr="007A158A" w:rsidRDefault="007A158A" w:rsidP="00BD136B">
            <w:pPr>
              <w:ind w:left="709" w:hanging="709"/>
              <w:rPr>
                <w:rFonts w:ascii="Arial Narrow" w:hAnsi="Arial Narrow"/>
                <w:b/>
                <w:sz w:val="24"/>
                <w:szCs w:val="24"/>
              </w:rPr>
            </w:pPr>
            <w:r>
              <w:rPr>
                <w:rFonts w:ascii="Arial Narrow" w:hAnsi="Arial Narrow"/>
                <w:b/>
                <w:sz w:val="24"/>
                <w:szCs w:val="24"/>
              </w:rPr>
              <w:t>Incidental</w:t>
            </w:r>
          </w:p>
        </w:tc>
        <w:tc>
          <w:tcPr>
            <w:tcW w:w="1701" w:type="dxa"/>
          </w:tcPr>
          <w:p w:rsidR="007A158A" w:rsidRDefault="007A158A" w:rsidP="00BD136B">
            <w:pPr>
              <w:ind w:left="709"/>
              <w:rPr>
                <w:rFonts w:ascii="Arial Narrow" w:hAnsi="Arial Narrow"/>
                <w:sz w:val="24"/>
                <w:szCs w:val="24"/>
              </w:rPr>
            </w:pPr>
          </w:p>
        </w:tc>
        <w:tc>
          <w:tcPr>
            <w:tcW w:w="1134" w:type="dxa"/>
          </w:tcPr>
          <w:p w:rsidR="007A158A" w:rsidRDefault="007A158A" w:rsidP="00BD136B">
            <w:pPr>
              <w:ind w:left="709"/>
              <w:rPr>
                <w:rFonts w:ascii="Arial Narrow" w:hAnsi="Arial Narrow"/>
                <w:sz w:val="24"/>
                <w:szCs w:val="24"/>
              </w:rPr>
            </w:pPr>
          </w:p>
        </w:tc>
        <w:tc>
          <w:tcPr>
            <w:tcW w:w="1276" w:type="dxa"/>
          </w:tcPr>
          <w:p w:rsidR="007A158A" w:rsidRDefault="007A158A" w:rsidP="00BD136B">
            <w:pPr>
              <w:ind w:left="709"/>
              <w:rPr>
                <w:rFonts w:ascii="Arial Narrow" w:hAnsi="Arial Narrow"/>
                <w:sz w:val="24"/>
                <w:szCs w:val="24"/>
              </w:rPr>
            </w:pPr>
          </w:p>
        </w:tc>
        <w:tc>
          <w:tcPr>
            <w:tcW w:w="992" w:type="dxa"/>
          </w:tcPr>
          <w:p w:rsidR="007A158A" w:rsidRDefault="007A158A" w:rsidP="00BD136B">
            <w:pPr>
              <w:ind w:left="709"/>
              <w:rPr>
                <w:rFonts w:ascii="Arial Narrow" w:hAnsi="Arial Narrow"/>
                <w:sz w:val="24"/>
                <w:szCs w:val="24"/>
              </w:rPr>
            </w:pPr>
          </w:p>
        </w:tc>
        <w:tc>
          <w:tcPr>
            <w:tcW w:w="1276" w:type="dxa"/>
          </w:tcPr>
          <w:p w:rsidR="007A158A" w:rsidRDefault="007A158A" w:rsidP="00BD136B">
            <w:pPr>
              <w:ind w:left="709" w:hanging="718"/>
              <w:rPr>
                <w:rFonts w:ascii="Arial Narrow" w:hAnsi="Arial Narrow"/>
                <w:sz w:val="24"/>
                <w:szCs w:val="24"/>
              </w:rPr>
            </w:pPr>
            <w:r>
              <w:rPr>
                <w:rFonts w:ascii="Arial Narrow" w:hAnsi="Arial Narrow"/>
                <w:sz w:val="24"/>
                <w:szCs w:val="24"/>
              </w:rPr>
              <w:t>Th.dir</w:t>
            </w:r>
          </w:p>
          <w:p w:rsidR="007A158A" w:rsidRDefault="007A158A" w:rsidP="00BD136B">
            <w:pPr>
              <w:ind w:left="709" w:hanging="718"/>
              <w:rPr>
                <w:rFonts w:ascii="Arial Narrow" w:hAnsi="Arial Narrow"/>
                <w:sz w:val="24"/>
                <w:szCs w:val="24"/>
              </w:rPr>
            </w:pPr>
            <w:r>
              <w:rPr>
                <w:rFonts w:ascii="Arial Narrow" w:hAnsi="Arial Narrow"/>
                <w:sz w:val="24"/>
                <w:szCs w:val="24"/>
              </w:rPr>
              <w:t>Pt.dir</w:t>
            </w:r>
          </w:p>
          <w:p w:rsidR="007A158A" w:rsidRDefault="007A158A" w:rsidP="00BD136B">
            <w:pPr>
              <w:ind w:left="709" w:hanging="718"/>
              <w:rPr>
                <w:rFonts w:ascii="Arial Narrow" w:hAnsi="Arial Narrow"/>
                <w:sz w:val="24"/>
                <w:szCs w:val="24"/>
              </w:rPr>
            </w:pPr>
            <w:r>
              <w:rPr>
                <w:rFonts w:ascii="Arial Narrow" w:hAnsi="Arial Narrow"/>
                <w:sz w:val="24"/>
                <w:szCs w:val="24"/>
              </w:rPr>
              <w:t>Transitional</w:t>
            </w:r>
          </w:p>
        </w:tc>
      </w:tr>
      <w:tr w:rsidR="007A158A" w:rsidTr="00BD136B">
        <w:tc>
          <w:tcPr>
            <w:tcW w:w="1384" w:type="dxa"/>
          </w:tcPr>
          <w:p w:rsidR="007A158A" w:rsidRPr="007A158A" w:rsidRDefault="007A158A" w:rsidP="00BD136B">
            <w:pPr>
              <w:ind w:left="709" w:hanging="709"/>
              <w:rPr>
                <w:rFonts w:ascii="Arial Narrow" w:hAnsi="Arial Narrow"/>
                <w:b/>
                <w:sz w:val="24"/>
                <w:szCs w:val="24"/>
              </w:rPr>
            </w:pPr>
            <w:r>
              <w:rPr>
                <w:rFonts w:ascii="Arial Narrow" w:hAnsi="Arial Narrow"/>
                <w:b/>
                <w:sz w:val="24"/>
                <w:szCs w:val="24"/>
              </w:rPr>
              <w:t>Explorative</w:t>
            </w:r>
          </w:p>
        </w:tc>
        <w:tc>
          <w:tcPr>
            <w:tcW w:w="1701" w:type="dxa"/>
          </w:tcPr>
          <w:p w:rsidR="007A158A" w:rsidRDefault="007A158A" w:rsidP="00BD136B">
            <w:pPr>
              <w:ind w:left="709"/>
              <w:rPr>
                <w:rFonts w:ascii="Arial Narrow" w:hAnsi="Arial Narrow"/>
                <w:sz w:val="24"/>
                <w:szCs w:val="24"/>
              </w:rPr>
            </w:pPr>
          </w:p>
        </w:tc>
        <w:tc>
          <w:tcPr>
            <w:tcW w:w="1134" w:type="dxa"/>
          </w:tcPr>
          <w:p w:rsidR="007A158A" w:rsidRDefault="007A158A" w:rsidP="00BD136B">
            <w:pPr>
              <w:ind w:left="709"/>
              <w:rPr>
                <w:rFonts w:ascii="Arial Narrow" w:hAnsi="Arial Narrow"/>
                <w:sz w:val="24"/>
                <w:szCs w:val="24"/>
              </w:rPr>
            </w:pPr>
          </w:p>
        </w:tc>
        <w:tc>
          <w:tcPr>
            <w:tcW w:w="1276" w:type="dxa"/>
          </w:tcPr>
          <w:p w:rsidR="007A158A" w:rsidRDefault="007A158A" w:rsidP="00BD136B">
            <w:pPr>
              <w:ind w:left="709"/>
              <w:rPr>
                <w:rFonts w:ascii="Arial Narrow" w:hAnsi="Arial Narrow"/>
                <w:sz w:val="24"/>
                <w:szCs w:val="24"/>
              </w:rPr>
            </w:pPr>
          </w:p>
        </w:tc>
        <w:tc>
          <w:tcPr>
            <w:tcW w:w="992" w:type="dxa"/>
          </w:tcPr>
          <w:p w:rsidR="007A158A" w:rsidRDefault="007A158A" w:rsidP="00BD136B">
            <w:pPr>
              <w:ind w:left="709"/>
              <w:rPr>
                <w:rFonts w:ascii="Arial Narrow" w:hAnsi="Arial Narrow"/>
                <w:sz w:val="24"/>
                <w:szCs w:val="24"/>
              </w:rPr>
            </w:pPr>
          </w:p>
        </w:tc>
        <w:tc>
          <w:tcPr>
            <w:tcW w:w="1276" w:type="dxa"/>
          </w:tcPr>
          <w:p w:rsidR="007A158A" w:rsidRDefault="007A158A" w:rsidP="00BD136B">
            <w:pPr>
              <w:ind w:left="709" w:hanging="718"/>
              <w:rPr>
                <w:rFonts w:ascii="Arial Narrow" w:hAnsi="Arial Narrow"/>
                <w:sz w:val="24"/>
                <w:szCs w:val="24"/>
              </w:rPr>
            </w:pPr>
            <w:r>
              <w:rPr>
                <w:rFonts w:ascii="Arial Narrow" w:hAnsi="Arial Narrow"/>
                <w:sz w:val="24"/>
                <w:szCs w:val="24"/>
              </w:rPr>
              <w:t>Th.dir</w:t>
            </w:r>
          </w:p>
          <w:p w:rsidR="007A158A" w:rsidRDefault="007A158A" w:rsidP="00BD136B">
            <w:pPr>
              <w:ind w:left="709" w:hanging="718"/>
              <w:rPr>
                <w:rFonts w:ascii="Arial Narrow" w:hAnsi="Arial Narrow"/>
                <w:sz w:val="24"/>
                <w:szCs w:val="24"/>
              </w:rPr>
            </w:pPr>
            <w:r>
              <w:rPr>
                <w:rFonts w:ascii="Arial Narrow" w:hAnsi="Arial Narrow"/>
                <w:sz w:val="24"/>
                <w:szCs w:val="24"/>
              </w:rPr>
              <w:t>Pt.dir</w:t>
            </w:r>
          </w:p>
          <w:p w:rsidR="007A158A" w:rsidRDefault="007A158A" w:rsidP="00BD136B">
            <w:pPr>
              <w:ind w:left="709" w:hanging="718"/>
              <w:rPr>
                <w:rFonts w:ascii="Arial Narrow" w:hAnsi="Arial Narrow"/>
                <w:sz w:val="24"/>
                <w:szCs w:val="24"/>
              </w:rPr>
            </w:pPr>
            <w:r>
              <w:rPr>
                <w:rFonts w:ascii="Arial Narrow" w:hAnsi="Arial Narrow"/>
                <w:sz w:val="24"/>
                <w:szCs w:val="24"/>
              </w:rPr>
              <w:t>transitional</w:t>
            </w:r>
          </w:p>
        </w:tc>
      </w:tr>
    </w:tbl>
    <w:p w:rsidR="007A158A" w:rsidRDefault="007A158A" w:rsidP="00BD136B">
      <w:pPr>
        <w:spacing w:after="0" w:line="240" w:lineRule="auto"/>
        <w:ind w:left="709"/>
        <w:jc w:val="both"/>
        <w:rPr>
          <w:rFonts w:ascii="Arial Narrow" w:hAnsi="Arial Narrow"/>
          <w:sz w:val="24"/>
          <w:szCs w:val="24"/>
        </w:rPr>
      </w:pPr>
    </w:p>
    <w:p w:rsidR="00A911BC" w:rsidRDefault="00A911BC" w:rsidP="00BD136B">
      <w:pPr>
        <w:spacing w:after="0" w:line="240" w:lineRule="auto"/>
        <w:ind w:left="709"/>
        <w:jc w:val="both"/>
        <w:rPr>
          <w:rFonts w:ascii="Arial Narrow" w:hAnsi="Arial Narrow"/>
          <w:sz w:val="24"/>
          <w:szCs w:val="24"/>
        </w:rPr>
      </w:pPr>
      <w:r>
        <w:rPr>
          <w:rFonts w:ascii="Arial Narrow" w:hAnsi="Arial Narrow"/>
          <w:sz w:val="24"/>
          <w:szCs w:val="24"/>
        </w:rPr>
        <w:t>When evaluating the level of action, remember that it is usual for there to be clustering of occupational performance in the four occupational performance</w:t>
      </w:r>
      <w:r w:rsidR="00D83E93">
        <w:rPr>
          <w:rFonts w:ascii="Arial Narrow" w:hAnsi="Arial Narrow"/>
          <w:sz w:val="24"/>
          <w:szCs w:val="24"/>
        </w:rPr>
        <w:t xml:space="preserve"> areas. </w:t>
      </w:r>
      <w:r>
        <w:rPr>
          <w:rFonts w:ascii="Arial Narrow" w:hAnsi="Arial Narrow"/>
          <w:sz w:val="24"/>
          <w:szCs w:val="24"/>
        </w:rPr>
        <w:t>In other words, action is usually confined to the same level although the phases may be different or i</w:t>
      </w:r>
      <w:r w:rsidR="00D83E93">
        <w:rPr>
          <w:rFonts w:ascii="Arial Narrow" w:hAnsi="Arial Narrow"/>
          <w:sz w:val="24"/>
          <w:szCs w:val="24"/>
        </w:rPr>
        <w:t>t be spread through two levels.</w:t>
      </w:r>
      <w:r>
        <w:rPr>
          <w:rFonts w:ascii="Arial Narrow" w:hAnsi="Arial Narrow"/>
          <w:sz w:val="24"/>
          <w:szCs w:val="24"/>
        </w:rPr>
        <w:t xml:space="preserve"> It is rare for there to be a great discrepancy between the 4 occupational performance areas in terms of the action levels.</w:t>
      </w:r>
    </w:p>
    <w:p w:rsidR="00A911BC" w:rsidRDefault="00A911BC" w:rsidP="00BD136B">
      <w:pPr>
        <w:spacing w:after="0" w:line="240" w:lineRule="auto"/>
        <w:ind w:left="709"/>
        <w:jc w:val="both"/>
        <w:rPr>
          <w:rFonts w:ascii="Arial Narrow" w:hAnsi="Arial Narrow"/>
          <w:sz w:val="24"/>
          <w:szCs w:val="24"/>
        </w:rPr>
      </w:pPr>
    </w:p>
    <w:p w:rsidR="00A911BC" w:rsidRDefault="00A911BC" w:rsidP="00BD136B">
      <w:pPr>
        <w:spacing w:after="0" w:line="240" w:lineRule="auto"/>
        <w:ind w:left="709"/>
        <w:jc w:val="both"/>
        <w:rPr>
          <w:rFonts w:ascii="Arial Narrow" w:hAnsi="Arial Narrow"/>
          <w:sz w:val="24"/>
          <w:szCs w:val="24"/>
        </w:rPr>
      </w:pPr>
      <w:r>
        <w:rPr>
          <w:rFonts w:ascii="Arial Narrow" w:hAnsi="Arial Narrow"/>
          <w:sz w:val="24"/>
          <w:szCs w:val="24"/>
        </w:rPr>
        <w:t>Before leaving the level of action, I need to say a few words about “exertion of maximal effort” which you need to keep your eye open for during the evaluation.</w:t>
      </w:r>
    </w:p>
    <w:p w:rsidR="00A911BC" w:rsidRDefault="00A911BC" w:rsidP="00BD136B">
      <w:pPr>
        <w:spacing w:after="0" w:line="240" w:lineRule="auto"/>
        <w:ind w:left="709"/>
        <w:jc w:val="both"/>
        <w:rPr>
          <w:rFonts w:ascii="Arial Narrow" w:hAnsi="Arial Narrow"/>
          <w:sz w:val="24"/>
          <w:szCs w:val="24"/>
        </w:rPr>
      </w:pPr>
    </w:p>
    <w:p w:rsidR="00A911BC" w:rsidRDefault="00A911BC" w:rsidP="00BD136B">
      <w:pPr>
        <w:spacing w:after="0" w:line="240" w:lineRule="auto"/>
        <w:ind w:left="709"/>
        <w:jc w:val="both"/>
        <w:rPr>
          <w:rFonts w:ascii="Arial Narrow" w:hAnsi="Arial Narrow"/>
          <w:sz w:val="24"/>
          <w:szCs w:val="24"/>
        </w:rPr>
      </w:pPr>
      <w:r>
        <w:rPr>
          <w:rFonts w:ascii="Arial Narrow" w:hAnsi="Arial Narrow"/>
          <w:sz w:val="24"/>
          <w:szCs w:val="24"/>
        </w:rPr>
        <w:t>Maximum creative effort is effort that is exerted on the boundaries of the client’s creative abil</w:t>
      </w:r>
      <w:r w:rsidR="00D83E93">
        <w:rPr>
          <w:rFonts w:ascii="Arial Narrow" w:hAnsi="Arial Narrow"/>
          <w:sz w:val="24"/>
          <w:szCs w:val="24"/>
        </w:rPr>
        <w:t xml:space="preserve">ity in order to effect growth. </w:t>
      </w:r>
      <w:r>
        <w:rPr>
          <w:rFonts w:ascii="Arial Narrow" w:hAnsi="Arial Narrow"/>
          <w:sz w:val="24"/>
          <w:szCs w:val="24"/>
        </w:rPr>
        <w:t>Maximal (optimal) effort is usually recognised by a client demonstrating a creative response which Vona du Toit defined as prepared / ope</w:t>
      </w:r>
      <w:r w:rsidR="00D83E93">
        <w:rPr>
          <w:rFonts w:ascii="Arial Narrow" w:hAnsi="Arial Narrow"/>
          <w:sz w:val="24"/>
          <w:szCs w:val="24"/>
        </w:rPr>
        <w:t xml:space="preserve">nness to a creative challenge. </w:t>
      </w:r>
      <w:r>
        <w:rPr>
          <w:rFonts w:ascii="Arial Narrow" w:hAnsi="Arial Narrow"/>
          <w:sz w:val="24"/>
          <w:szCs w:val="24"/>
        </w:rPr>
        <w:t>This is an indication that the client is</w:t>
      </w:r>
      <w:r w:rsidR="00D83E93">
        <w:rPr>
          <w:rFonts w:ascii="Arial Narrow" w:hAnsi="Arial Narrow"/>
          <w:sz w:val="24"/>
          <w:szCs w:val="24"/>
        </w:rPr>
        <w:t xml:space="preserve"> ready to move and grow. </w:t>
      </w:r>
      <w:r>
        <w:rPr>
          <w:rFonts w:ascii="Arial Narrow" w:hAnsi="Arial Narrow"/>
          <w:sz w:val="24"/>
          <w:szCs w:val="24"/>
        </w:rPr>
        <w:t xml:space="preserve">It can be recognised by </w:t>
      </w:r>
      <w:proofErr w:type="gramStart"/>
      <w:r>
        <w:rPr>
          <w:rFonts w:ascii="Arial Narrow" w:hAnsi="Arial Narrow"/>
          <w:sz w:val="24"/>
          <w:szCs w:val="24"/>
        </w:rPr>
        <w:t>a prep</w:t>
      </w:r>
      <w:r w:rsidR="00BD136B">
        <w:rPr>
          <w:rFonts w:ascii="Arial Narrow" w:hAnsi="Arial Narrow"/>
          <w:sz w:val="24"/>
          <w:szCs w:val="24"/>
        </w:rPr>
        <w:t>aredness</w:t>
      </w:r>
      <w:proofErr w:type="gramEnd"/>
      <w:r w:rsidR="00BD136B">
        <w:rPr>
          <w:rFonts w:ascii="Arial Narrow" w:hAnsi="Arial Narrow"/>
          <w:sz w:val="24"/>
          <w:szCs w:val="24"/>
        </w:rPr>
        <w:t xml:space="preserve"> to tackle activities or</w:t>
      </w:r>
      <w:r>
        <w:rPr>
          <w:rFonts w:ascii="Arial Narrow" w:hAnsi="Arial Narrow"/>
          <w:sz w:val="24"/>
          <w:szCs w:val="24"/>
        </w:rPr>
        <w:t xml:space="preserve"> tasks that they have failed at or been reluctant to try in the past, in spite of expe</w:t>
      </w:r>
      <w:r w:rsidR="00BD136B">
        <w:rPr>
          <w:rFonts w:ascii="Arial Narrow" w:hAnsi="Arial Narrow"/>
          <w:sz w:val="24"/>
          <w:szCs w:val="24"/>
        </w:rPr>
        <w:t xml:space="preserve">riencing considerable anxiety. </w:t>
      </w:r>
      <w:r>
        <w:rPr>
          <w:rFonts w:ascii="Arial Narrow" w:hAnsi="Arial Narrow"/>
          <w:sz w:val="24"/>
          <w:szCs w:val="24"/>
        </w:rPr>
        <w:t>Maximal effort takes on many forms depending on th</w:t>
      </w:r>
      <w:r w:rsidR="00BD136B">
        <w:rPr>
          <w:rFonts w:ascii="Arial Narrow" w:hAnsi="Arial Narrow"/>
          <w:sz w:val="24"/>
          <w:szCs w:val="24"/>
        </w:rPr>
        <w:t xml:space="preserve">e level. </w:t>
      </w:r>
      <w:r>
        <w:rPr>
          <w:rFonts w:ascii="Arial Narrow" w:hAnsi="Arial Narrow"/>
          <w:sz w:val="24"/>
          <w:szCs w:val="24"/>
        </w:rPr>
        <w:t>As this can be a fairly fleeting moment in a client’s occupational performance it is important to be able to recognise it and create immediately, the most optimal opportunity for growth to take place.</w:t>
      </w:r>
    </w:p>
    <w:p w:rsidR="00A911BC" w:rsidRDefault="00A911BC" w:rsidP="00BD136B">
      <w:pPr>
        <w:spacing w:after="0" w:line="240" w:lineRule="auto"/>
        <w:ind w:left="709"/>
        <w:jc w:val="both"/>
        <w:rPr>
          <w:rFonts w:ascii="Arial Narrow" w:hAnsi="Arial Narrow"/>
          <w:sz w:val="24"/>
          <w:szCs w:val="24"/>
        </w:rPr>
      </w:pPr>
    </w:p>
    <w:p w:rsidR="00A911BC" w:rsidRDefault="00A911BC" w:rsidP="0015048B">
      <w:pPr>
        <w:spacing w:after="0" w:line="240" w:lineRule="auto"/>
        <w:jc w:val="both"/>
        <w:rPr>
          <w:rFonts w:ascii="Arial Narrow" w:hAnsi="Arial Narrow"/>
          <w:sz w:val="24"/>
          <w:szCs w:val="24"/>
        </w:rPr>
      </w:pPr>
      <w:r>
        <w:rPr>
          <w:rFonts w:ascii="Arial Narrow" w:hAnsi="Arial Narrow"/>
          <w:sz w:val="24"/>
          <w:szCs w:val="24"/>
        </w:rPr>
        <w:t xml:space="preserve">[c] </w:t>
      </w:r>
      <w:r w:rsidR="00BD136B">
        <w:rPr>
          <w:rFonts w:ascii="Arial Narrow" w:hAnsi="Arial Narrow"/>
          <w:sz w:val="24"/>
          <w:szCs w:val="24"/>
        </w:rPr>
        <w:tab/>
      </w:r>
      <w:r>
        <w:rPr>
          <w:rFonts w:ascii="Arial Narrow" w:hAnsi="Arial Narrow"/>
          <w:b/>
          <w:sz w:val="24"/>
          <w:szCs w:val="24"/>
        </w:rPr>
        <w:t>ESTABLISHING THE CLIENT’S LEV</w:t>
      </w:r>
      <w:r w:rsidR="00BB3859">
        <w:rPr>
          <w:rFonts w:ascii="Arial Narrow" w:hAnsi="Arial Narrow"/>
          <w:b/>
          <w:sz w:val="24"/>
          <w:szCs w:val="24"/>
        </w:rPr>
        <w:t>E</w:t>
      </w:r>
      <w:r>
        <w:rPr>
          <w:rFonts w:ascii="Arial Narrow" w:hAnsi="Arial Narrow"/>
          <w:b/>
          <w:sz w:val="24"/>
          <w:szCs w:val="24"/>
        </w:rPr>
        <w:t>L OF MOTIVATION</w:t>
      </w:r>
    </w:p>
    <w:p w:rsidR="006E5DE3" w:rsidRDefault="0059291F" w:rsidP="00BD136B">
      <w:pPr>
        <w:spacing w:after="0" w:line="240" w:lineRule="auto"/>
        <w:ind w:left="709"/>
        <w:jc w:val="both"/>
        <w:rPr>
          <w:rFonts w:ascii="Arial Narrow" w:hAnsi="Arial Narrow"/>
          <w:sz w:val="24"/>
          <w:szCs w:val="24"/>
        </w:rPr>
      </w:pPr>
      <w:r>
        <w:rPr>
          <w:rFonts w:ascii="Arial Narrow" w:hAnsi="Arial Narrow"/>
          <w:sz w:val="24"/>
          <w:szCs w:val="24"/>
        </w:rPr>
        <w:t>Vona du Toit’s theory stated that there was direct relationship between motivation and action.  Thus as you can determine the patient’s level of action by evaluating that which he does, which is observable and measurable, from this you can presume the level of motivation, which we can’t measure or even guess at.</w:t>
      </w:r>
    </w:p>
    <w:p w:rsidR="0059291F" w:rsidRDefault="0059291F" w:rsidP="00BD136B">
      <w:pPr>
        <w:spacing w:after="0" w:line="240" w:lineRule="auto"/>
        <w:ind w:left="709"/>
        <w:jc w:val="both"/>
        <w:rPr>
          <w:rFonts w:ascii="Arial Narrow" w:hAnsi="Arial Narrow"/>
          <w:sz w:val="24"/>
          <w:szCs w:val="24"/>
        </w:rPr>
      </w:pPr>
    </w:p>
    <w:p w:rsidR="0059291F" w:rsidRDefault="0059291F" w:rsidP="00BD136B">
      <w:pPr>
        <w:spacing w:after="0" w:line="240" w:lineRule="auto"/>
        <w:ind w:left="709"/>
        <w:jc w:val="both"/>
        <w:rPr>
          <w:rFonts w:ascii="Arial Narrow" w:hAnsi="Arial Narrow"/>
          <w:sz w:val="24"/>
          <w:szCs w:val="24"/>
        </w:rPr>
      </w:pPr>
      <w:r>
        <w:rPr>
          <w:rFonts w:ascii="Arial Narrow" w:hAnsi="Arial Narrow"/>
          <w:sz w:val="24"/>
          <w:szCs w:val="24"/>
        </w:rPr>
        <w:t>Vona du Toit defined 6 levels of motivation:</w:t>
      </w:r>
    </w:p>
    <w:p w:rsidR="0059291F" w:rsidRDefault="0059291F" w:rsidP="0015048B">
      <w:pPr>
        <w:spacing w:after="0" w:line="240" w:lineRule="auto"/>
        <w:jc w:val="both"/>
        <w:rPr>
          <w:rFonts w:ascii="Arial Narrow" w:hAnsi="Arial Narrow"/>
          <w:sz w:val="24"/>
          <w:szCs w:val="24"/>
        </w:rPr>
      </w:pPr>
    </w:p>
    <w:p w:rsidR="0059291F" w:rsidRDefault="0059291F" w:rsidP="00BD136B">
      <w:pPr>
        <w:pStyle w:val="ListParagraph"/>
        <w:numPr>
          <w:ilvl w:val="0"/>
          <w:numId w:val="12"/>
        </w:numPr>
        <w:spacing w:after="0" w:line="240" w:lineRule="auto"/>
        <w:ind w:left="1134" w:hanging="425"/>
        <w:jc w:val="both"/>
        <w:rPr>
          <w:rFonts w:ascii="Arial Narrow" w:hAnsi="Arial Narrow"/>
          <w:sz w:val="24"/>
          <w:szCs w:val="24"/>
        </w:rPr>
      </w:pPr>
      <w:r>
        <w:rPr>
          <w:rFonts w:ascii="Arial Narrow" w:hAnsi="Arial Narrow"/>
          <w:sz w:val="24"/>
          <w:szCs w:val="24"/>
        </w:rPr>
        <w:t>Tone</w:t>
      </w:r>
    </w:p>
    <w:p w:rsidR="0059291F" w:rsidRDefault="0059291F" w:rsidP="00BD136B">
      <w:pPr>
        <w:pStyle w:val="ListParagraph"/>
        <w:numPr>
          <w:ilvl w:val="0"/>
          <w:numId w:val="12"/>
        </w:numPr>
        <w:spacing w:after="0" w:line="240" w:lineRule="auto"/>
        <w:ind w:left="1134" w:hanging="425"/>
        <w:jc w:val="both"/>
        <w:rPr>
          <w:rFonts w:ascii="Arial Narrow" w:hAnsi="Arial Narrow"/>
          <w:sz w:val="24"/>
          <w:szCs w:val="24"/>
        </w:rPr>
      </w:pPr>
      <w:r>
        <w:rPr>
          <w:rFonts w:ascii="Arial Narrow" w:hAnsi="Arial Narrow"/>
          <w:sz w:val="24"/>
          <w:szCs w:val="24"/>
        </w:rPr>
        <w:t>Self differentiation</w:t>
      </w:r>
    </w:p>
    <w:p w:rsidR="0059291F" w:rsidRDefault="0059291F" w:rsidP="00BD136B">
      <w:pPr>
        <w:pStyle w:val="ListParagraph"/>
        <w:numPr>
          <w:ilvl w:val="0"/>
          <w:numId w:val="12"/>
        </w:numPr>
        <w:spacing w:after="0" w:line="240" w:lineRule="auto"/>
        <w:ind w:left="1134" w:hanging="425"/>
        <w:jc w:val="both"/>
        <w:rPr>
          <w:rFonts w:ascii="Arial Narrow" w:hAnsi="Arial Narrow"/>
          <w:sz w:val="24"/>
          <w:szCs w:val="24"/>
        </w:rPr>
      </w:pPr>
      <w:r>
        <w:rPr>
          <w:rFonts w:ascii="Arial Narrow" w:hAnsi="Arial Narrow"/>
          <w:sz w:val="24"/>
          <w:szCs w:val="24"/>
        </w:rPr>
        <w:t>Self presentation</w:t>
      </w:r>
    </w:p>
    <w:p w:rsidR="0059291F" w:rsidRPr="00BD136B" w:rsidRDefault="0059291F" w:rsidP="00BD136B">
      <w:pPr>
        <w:pStyle w:val="ListParagraph"/>
        <w:numPr>
          <w:ilvl w:val="0"/>
          <w:numId w:val="12"/>
        </w:numPr>
        <w:spacing w:after="0" w:line="240" w:lineRule="auto"/>
        <w:ind w:left="1134" w:hanging="425"/>
        <w:jc w:val="both"/>
        <w:rPr>
          <w:rFonts w:ascii="Arial Narrow" w:hAnsi="Arial Narrow"/>
          <w:sz w:val="24"/>
          <w:szCs w:val="24"/>
        </w:rPr>
      </w:pPr>
      <w:r>
        <w:rPr>
          <w:rFonts w:ascii="Arial Narrow" w:hAnsi="Arial Narrow"/>
          <w:sz w:val="24"/>
          <w:szCs w:val="24"/>
        </w:rPr>
        <w:t>Participation</w:t>
      </w:r>
      <w:r w:rsidR="00BD136B">
        <w:rPr>
          <w:rFonts w:ascii="Arial Narrow" w:hAnsi="Arial Narrow"/>
          <w:sz w:val="24"/>
          <w:szCs w:val="24"/>
        </w:rPr>
        <w:t xml:space="preserve"> -</w:t>
      </w:r>
      <w:r w:rsidR="00BD136B">
        <w:rPr>
          <w:rFonts w:ascii="Arial Narrow" w:hAnsi="Arial Narrow"/>
          <w:sz w:val="24"/>
          <w:szCs w:val="24"/>
        </w:rPr>
        <w:tab/>
      </w:r>
      <w:r w:rsidRPr="00BD136B">
        <w:rPr>
          <w:rFonts w:ascii="Arial Narrow" w:hAnsi="Arial Narrow"/>
          <w:sz w:val="24"/>
          <w:szCs w:val="24"/>
        </w:rPr>
        <w:t>Passive</w:t>
      </w:r>
    </w:p>
    <w:p w:rsidR="0059291F" w:rsidRDefault="0059291F" w:rsidP="00BD136B">
      <w:pPr>
        <w:pStyle w:val="ListParagraph"/>
        <w:numPr>
          <w:ilvl w:val="3"/>
          <w:numId w:val="16"/>
        </w:numPr>
        <w:spacing w:after="0" w:line="240" w:lineRule="auto"/>
        <w:ind w:left="2835" w:hanging="567"/>
        <w:jc w:val="both"/>
        <w:rPr>
          <w:rFonts w:ascii="Arial Narrow" w:hAnsi="Arial Narrow"/>
          <w:sz w:val="24"/>
          <w:szCs w:val="24"/>
        </w:rPr>
      </w:pPr>
      <w:r w:rsidRPr="0059291F">
        <w:rPr>
          <w:rFonts w:ascii="Arial Narrow" w:hAnsi="Arial Narrow"/>
          <w:sz w:val="24"/>
          <w:szCs w:val="24"/>
        </w:rPr>
        <w:t>Imitative</w:t>
      </w:r>
    </w:p>
    <w:p w:rsidR="0059291F" w:rsidRDefault="0059291F" w:rsidP="00BD136B">
      <w:pPr>
        <w:pStyle w:val="ListParagraph"/>
        <w:numPr>
          <w:ilvl w:val="3"/>
          <w:numId w:val="16"/>
        </w:numPr>
        <w:spacing w:after="0" w:line="240" w:lineRule="auto"/>
        <w:ind w:firstLine="66"/>
        <w:jc w:val="both"/>
        <w:rPr>
          <w:rFonts w:ascii="Arial Narrow" w:hAnsi="Arial Narrow"/>
          <w:sz w:val="24"/>
          <w:szCs w:val="24"/>
        </w:rPr>
      </w:pPr>
      <w:r>
        <w:rPr>
          <w:rFonts w:ascii="Arial Narrow" w:hAnsi="Arial Narrow"/>
          <w:sz w:val="24"/>
          <w:szCs w:val="24"/>
        </w:rPr>
        <w:t>Active</w:t>
      </w:r>
    </w:p>
    <w:p w:rsidR="0059291F" w:rsidRDefault="0059291F" w:rsidP="00BD136B">
      <w:pPr>
        <w:pStyle w:val="ListParagraph"/>
        <w:numPr>
          <w:ilvl w:val="3"/>
          <w:numId w:val="16"/>
        </w:numPr>
        <w:spacing w:after="0" w:line="240" w:lineRule="auto"/>
        <w:ind w:firstLine="66"/>
        <w:jc w:val="both"/>
        <w:rPr>
          <w:rFonts w:ascii="Arial Narrow" w:hAnsi="Arial Narrow"/>
          <w:sz w:val="24"/>
          <w:szCs w:val="24"/>
        </w:rPr>
      </w:pPr>
      <w:r>
        <w:rPr>
          <w:rFonts w:ascii="Arial Narrow" w:hAnsi="Arial Narrow"/>
          <w:sz w:val="24"/>
          <w:szCs w:val="24"/>
        </w:rPr>
        <w:t>Competitive</w:t>
      </w:r>
    </w:p>
    <w:p w:rsidR="0059291F" w:rsidRDefault="0059291F" w:rsidP="00BD136B">
      <w:pPr>
        <w:pStyle w:val="ListParagraph"/>
        <w:numPr>
          <w:ilvl w:val="0"/>
          <w:numId w:val="16"/>
        </w:numPr>
        <w:spacing w:after="0" w:line="240" w:lineRule="auto"/>
        <w:ind w:left="1134" w:hanging="425"/>
        <w:jc w:val="both"/>
        <w:rPr>
          <w:rFonts w:ascii="Arial Narrow" w:hAnsi="Arial Narrow"/>
          <w:sz w:val="24"/>
          <w:szCs w:val="24"/>
        </w:rPr>
      </w:pPr>
      <w:r>
        <w:rPr>
          <w:rFonts w:ascii="Arial Narrow" w:hAnsi="Arial Narrow"/>
          <w:sz w:val="24"/>
          <w:szCs w:val="24"/>
        </w:rPr>
        <w:t>Contributive</w:t>
      </w:r>
    </w:p>
    <w:p w:rsidR="0059291F" w:rsidRDefault="0059291F" w:rsidP="00BD136B">
      <w:pPr>
        <w:pStyle w:val="ListParagraph"/>
        <w:numPr>
          <w:ilvl w:val="0"/>
          <w:numId w:val="16"/>
        </w:numPr>
        <w:spacing w:after="0" w:line="240" w:lineRule="auto"/>
        <w:ind w:left="1134" w:hanging="425"/>
        <w:jc w:val="both"/>
        <w:rPr>
          <w:rFonts w:ascii="Arial Narrow" w:hAnsi="Arial Narrow"/>
          <w:sz w:val="24"/>
          <w:szCs w:val="24"/>
        </w:rPr>
      </w:pPr>
      <w:r>
        <w:rPr>
          <w:rFonts w:ascii="Arial Narrow" w:hAnsi="Arial Narrow"/>
          <w:sz w:val="24"/>
          <w:szCs w:val="24"/>
        </w:rPr>
        <w:t>Competitive contribution</w:t>
      </w:r>
    </w:p>
    <w:p w:rsidR="0059291F" w:rsidRDefault="0059291F" w:rsidP="0059291F">
      <w:pPr>
        <w:spacing w:after="0" w:line="240" w:lineRule="auto"/>
        <w:jc w:val="both"/>
        <w:rPr>
          <w:rFonts w:ascii="Arial Narrow" w:hAnsi="Arial Narrow"/>
          <w:sz w:val="24"/>
          <w:szCs w:val="24"/>
        </w:rPr>
      </w:pPr>
    </w:p>
    <w:p w:rsidR="0059291F" w:rsidRDefault="00BD136B" w:rsidP="00BD136B">
      <w:pPr>
        <w:spacing w:after="0" w:line="240" w:lineRule="auto"/>
        <w:ind w:left="709" w:hanging="709"/>
        <w:jc w:val="both"/>
        <w:rPr>
          <w:rFonts w:ascii="Arial Narrow" w:hAnsi="Arial Narrow"/>
          <w:sz w:val="24"/>
          <w:szCs w:val="24"/>
        </w:rPr>
      </w:pPr>
      <w:r>
        <w:rPr>
          <w:rFonts w:ascii="Arial Narrow" w:hAnsi="Arial Narrow"/>
          <w:sz w:val="24"/>
          <w:szCs w:val="24"/>
        </w:rPr>
        <w:tab/>
      </w:r>
      <w:r w:rsidR="0059291F">
        <w:rPr>
          <w:rFonts w:ascii="Arial Narrow" w:hAnsi="Arial Narrow"/>
          <w:sz w:val="24"/>
          <w:szCs w:val="24"/>
        </w:rPr>
        <w:t>According to the theory, the levels of the action relate to the levels of motivation in the following way:</w:t>
      </w:r>
    </w:p>
    <w:p w:rsidR="0059291F" w:rsidRDefault="0059291F" w:rsidP="0059291F">
      <w:pPr>
        <w:spacing w:after="0" w:line="240" w:lineRule="auto"/>
        <w:jc w:val="both"/>
        <w:rPr>
          <w:rFonts w:ascii="Arial Narrow" w:hAnsi="Arial Narrow"/>
          <w:sz w:val="24"/>
          <w:szCs w:val="24"/>
        </w:rPr>
      </w:pPr>
    </w:p>
    <w:tbl>
      <w:tblPr>
        <w:tblStyle w:val="TableGrid"/>
        <w:tblW w:w="0" w:type="auto"/>
        <w:tblInd w:w="817" w:type="dxa"/>
        <w:tblLayout w:type="fixed"/>
        <w:tblLook w:val="04A0"/>
      </w:tblPr>
      <w:tblGrid>
        <w:gridCol w:w="3402"/>
        <w:gridCol w:w="5023"/>
      </w:tblGrid>
      <w:tr w:rsidR="0059291F" w:rsidTr="00BD136B">
        <w:tc>
          <w:tcPr>
            <w:tcW w:w="3402" w:type="dxa"/>
          </w:tcPr>
          <w:p w:rsidR="0059291F" w:rsidRPr="0059291F" w:rsidRDefault="0059291F" w:rsidP="0059291F">
            <w:pPr>
              <w:jc w:val="both"/>
              <w:rPr>
                <w:rFonts w:ascii="Arial Narrow" w:hAnsi="Arial Narrow"/>
                <w:b/>
                <w:sz w:val="24"/>
                <w:szCs w:val="24"/>
              </w:rPr>
            </w:pPr>
            <w:r>
              <w:rPr>
                <w:rFonts w:ascii="Arial Narrow" w:hAnsi="Arial Narrow"/>
                <w:b/>
                <w:sz w:val="24"/>
                <w:szCs w:val="24"/>
              </w:rPr>
              <w:t>LEVELS OF MOTIVATION</w:t>
            </w:r>
          </w:p>
        </w:tc>
        <w:tc>
          <w:tcPr>
            <w:tcW w:w="5023" w:type="dxa"/>
          </w:tcPr>
          <w:p w:rsidR="0059291F" w:rsidRPr="0059291F" w:rsidRDefault="0059291F" w:rsidP="0059291F">
            <w:pPr>
              <w:jc w:val="both"/>
              <w:rPr>
                <w:rFonts w:ascii="Arial Narrow" w:hAnsi="Arial Narrow"/>
                <w:b/>
                <w:sz w:val="24"/>
                <w:szCs w:val="24"/>
              </w:rPr>
            </w:pPr>
            <w:r>
              <w:rPr>
                <w:rFonts w:ascii="Arial Narrow" w:hAnsi="Arial Narrow"/>
                <w:b/>
                <w:sz w:val="24"/>
                <w:szCs w:val="24"/>
              </w:rPr>
              <w:t>LEVELS OF ACTION</w:t>
            </w:r>
          </w:p>
        </w:tc>
      </w:tr>
      <w:tr w:rsidR="0059291F" w:rsidTr="00BD136B">
        <w:tc>
          <w:tcPr>
            <w:tcW w:w="3402" w:type="dxa"/>
          </w:tcPr>
          <w:p w:rsidR="0059291F" w:rsidRDefault="0059291F" w:rsidP="0059291F">
            <w:pPr>
              <w:jc w:val="both"/>
              <w:rPr>
                <w:rFonts w:ascii="Arial Narrow" w:hAnsi="Arial Narrow"/>
                <w:sz w:val="24"/>
                <w:szCs w:val="24"/>
              </w:rPr>
            </w:pPr>
            <w:r>
              <w:rPr>
                <w:rFonts w:ascii="Arial Narrow" w:hAnsi="Arial Narrow"/>
                <w:sz w:val="24"/>
                <w:szCs w:val="24"/>
              </w:rPr>
              <w:t>Tone</w:t>
            </w:r>
          </w:p>
        </w:tc>
        <w:tc>
          <w:tcPr>
            <w:tcW w:w="5023" w:type="dxa"/>
          </w:tcPr>
          <w:p w:rsidR="0059291F" w:rsidRDefault="0059291F" w:rsidP="00BD136B">
            <w:pPr>
              <w:rPr>
                <w:rFonts w:ascii="Arial Narrow" w:hAnsi="Arial Narrow"/>
                <w:sz w:val="24"/>
                <w:szCs w:val="24"/>
              </w:rPr>
            </w:pPr>
            <w:r>
              <w:rPr>
                <w:rFonts w:ascii="Arial Narrow" w:hAnsi="Arial Narrow"/>
                <w:sz w:val="24"/>
                <w:szCs w:val="24"/>
              </w:rPr>
              <w:t>Predestructive</w:t>
            </w:r>
          </w:p>
        </w:tc>
      </w:tr>
      <w:tr w:rsidR="0059291F" w:rsidTr="00BD136B">
        <w:tc>
          <w:tcPr>
            <w:tcW w:w="3402" w:type="dxa"/>
          </w:tcPr>
          <w:p w:rsidR="0059291F" w:rsidRDefault="0059291F" w:rsidP="0059291F">
            <w:pPr>
              <w:jc w:val="both"/>
              <w:rPr>
                <w:rFonts w:ascii="Arial Narrow" w:hAnsi="Arial Narrow"/>
                <w:sz w:val="24"/>
                <w:szCs w:val="24"/>
              </w:rPr>
            </w:pPr>
            <w:r>
              <w:rPr>
                <w:rFonts w:ascii="Arial Narrow" w:hAnsi="Arial Narrow"/>
                <w:sz w:val="24"/>
                <w:szCs w:val="24"/>
              </w:rPr>
              <w:t>Self Differentiation</w:t>
            </w:r>
          </w:p>
        </w:tc>
        <w:tc>
          <w:tcPr>
            <w:tcW w:w="5023" w:type="dxa"/>
          </w:tcPr>
          <w:p w:rsidR="0059291F" w:rsidRDefault="0059291F" w:rsidP="00BD136B">
            <w:pPr>
              <w:rPr>
                <w:rFonts w:ascii="Arial Narrow" w:hAnsi="Arial Narrow"/>
                <w:sz w:val="24"/>
                <w:szCs w:val="24"/>
              </w:rPr>
            </w:pPr>
            <w:r>
              <w:rPr>
                <w:rFonts w:ascii="Arial Narrow" w:hAnsi="Arial Narrow"/>
                <w:sz w:val="24"/>
                <w:szCs w:val="24"/>
              </w:rPr>
              <w:t>Destructive</w:t>
            </w:r>
          </w:p>
          <w:p w:rsidR="0059291F" w:rsidRDefault="00F725FE" w:rsidP="00BD136B">
            <w:pPr>
              <w:rPr>
                <w:rFonts w:ascii="Arial Narrow" w:hAnsi="Arial Narrow"/>
                <w:sz w:val="24"/>
                <w:szCs w:val="24"/>
              </w:rPr>
            </w:pPr>
            <w:r>
              <w:rPr>
                <w:rFonts w:ascii="Arial Narrow" w:hAnsi="Arial Narrow"/>
                <w:sz w:val="24"/>
                <w:szCs w:val="24"/>
              </w:rPr>
              <w:t>Incidental</w:t>
            </w:r>
          </w:p>
        </w:tc>
      </w:tr>
      <w:tr w:rsidR="0059291F" w:rsidTr="00BD136B">
        <w:tc>
          <w:tcPr>
            <w:tcW w:w="3402" w:type="dxa"/>
          </w:tcPr>
          <w:p w:rsidR="0059291F" w:rsidRDefault="0059291F" w:rsidP="0059291F">
            <w:pPr>
              <w:jc w:val="both"/>
              <w:rPr>
                <w:rFonts w:ascii="Arial Narrow" w:hAnsi="Arial Narrow"/>
                <w:sz w:val="24"/>
                <w:szCs w:val="24"/>
              </w:rPr>
            </w:pPr>
            <w:r>
              <w:rPr>
                <w:rFonts w:ascii="Arial Narrow" w:hAnsi="Arial Narrow"/>
                <w:sz w:val="24"/>
                <w:szCs w:val="24"/>
              </w:rPr>
              <w:t>Self Presentation</w:t>
            </w:r>
          </w:p>
        </w:tc>
        <w:tc>
          <w:tcPr>
            <w:tcW w:w="5023" w:type="dxa"/>
          </w:tcPr>
          <w:p w:rsidR="0059291F" w:rsidRDefault="0059291F" w:rsidP="00BD136B">
            <w:pPr>
              <w:rPr>
                <w:rFonts w:ascii="Arial Narrow" w:hAnsi="Arial Narrow"/>
                <w:sz w:val="24"/>
                <w:szCs w:val="24"/>
              </w:rPr>
            </w:pPr>
            <w:r>
              <w:rPr>
                <w:rFonts w:ascii="Arial Narrow" w:hAnsi="Arial Narrow"/>
                <w:sz w:val="24"/>
                <w:szCs w:val="24"/>
              </w:rPr>
              <w:t>Explorative</w:t>
            </w:r>
          </w:p>
        </w:tc>
      </w:tr>
      <w:tr w:rsidR="0059291F" w:rsidTr="00BD136B">
        <w:tc>
          <w:tcPr>
            <w:tcW w:w="3402" w:type="dxa"/>
          </w:tcPr>
          <w:p w:rsidR="0059291F" w:rsidRDefault="0059291F" w:rsidP="0059291F">
            <w:pPr>
              <w:jc w:val="both"/>
              <w:rPr>
                <w:rFonts w:ascii="Arial Narrow" w:hAnsi="Arial Narrow"/>
                <w:sz w:val="24"/>
                <w:szCs w:val="24"/>
              </w:rPr>
            </w:pPr>
            <w:r>
              <w:rPr>
                <w:rFonts w:ascii="Arial Narrow" w:hAnsi="Arial Narrow"/>
                <w:sz w:val="24"/>
                <w:szCs w:val="24"/>
              </w:rPr>
              <w:t xml:space="preserve">Participation </w:t>
            </w:r>
            <w:r w:rsidR="00171C0A">
              <w:rPr>
                <w:rFonts w:ascii="Arial Narrow" w:hAnsi="Arial Narrow"/>
                <w:sz w:val="24"/>
                <w:szCs w:val="24"/>
              </w:rPr>
              <w:t xml:space="preserve">  </w:t>
            </w:r>
            <w:r>
              <w:rPr>
                <w:rFonts w:ascii="Arial Narrow" w:hAnsi="Arial Narrow"/>
                <w:sz w:val="24"/>
                <w:szCs w:val="24"/>
              </w:rPr>
              <w:t xml:space="preserve">-    </w:t>
            </w:r>
            <w:r w:rsidR="00171C0A">
              <w:rPr>
                <w:rFonts w:ascii="Arial Narrow" w:hAnsi="Arial Narrow"/>
                <w:sz w:val="24"/>
                <w:szCs w:val="24"/>
              </w:rPr>
              <w:t xml:space="preserve">  </w:t>
            </w:r>
            <w:r>
              <w:rPr>
                <w:rFonts w:ascii="Arial Narrow" w:hAnsi="Arial Narrow"/>
                <w:sz w:val="24"/>
                <w:szCs w:val="24"/>
              </w:rPr>
              <w:t>passive</w:t>
            </w:r>
          </w:p>
          <w:p w:rsidR="0059291F" w:rsidRDefault="00171C0A" w:rsidP="0059291F">
            <w:pPr>
              <w:pStyle w:val="ListParagraph"/>
              <w:numPr>
                <w:ilvl w:val="0"/>
                <w:numId w:val="17"/>
              </w:numPr>
              <w:jc w:val="both"/>
              <w:rPr>
                <w:rFonts w:ascii="Arial Narrow" w:hAnsi="Arial Narrow"/>
                <w:sz w:val="24"/>
                <w:szCs w:val="24"/>
              </w:rPr>
            </w:pPr>
            <w:r>
              <w:rPr>
                <w:rFonts w:ascii="Arial Narrow" w:hAnsi="Arial Narrow"/>
                <w:sz w:val="24"/>
                <w:szCs w:val="24"/>
              </w:rPr>
              <w:t>imitative</w:t>
            </w:r>
          </w:p>
          <w:p w:rsidR="00171C0A" w:rsidRDefault="00171C0A" w:rsidP="0059291F">
            <w:pPr>
              <w:pStyle w:val="ListParagraph"/>
              <w:numPr>
                <w:ilvl w:val="0"/>
                <w:numId w:val="17"/>
              </w:numPr>
              <w:jc w:val="both"/>
              <w:rPr>
                <w:rFonts w:ascii="Arial Narrow" w:hAnsi="Arial Narrow"/>
                <w:sz w:val="24"/>
                <w:szCs w:val="24"/>
              </w:rPr>
            </w:pPr>
            <w:r>
              <w:rPr>
                <w:rFonts w:ascii="Arial Narrow" w:hAnsi="Arial Narrow"/>
                <w:sz w:val="24"/>
                <w:szCs w:val="24"/>
              </w:rPr>
              <w:t>active</w:t>
            </w:r>
          </w:p>
          <w:p w:rsidR="00171C0A" w:rsidRPr="0059291F" w:rsidRDefault="00171C0A" w:rsidP="0059291F">
            <w:pPr>
              <w:pStyle w:val="ListParagraph"/>
              <w:numPr>
                <w:ilvl w:val="0"/>
                <w:numId w:val="17"/>
              </w:numPr>
              <w:jc w:val="both"/>
              <w:rPr>
                <w:rFonts w:ascii="Arial Narrow" w:hAnsi="Arial Narrow"/>
                <w:sz w:val="24"/>
                <w:szCs w:val="24"/>
              </w:rPr>
            </w:pPr>
            <w:r>
              <w:rPr>
                <w:rFonts w:ascii="Arial Narrow" w:hAnsi="Arial Narrow"/>
                <w:sz w:val="24"/>
                <w:szCs w:val="24"/>
              </w:rPr>
              <w:t>competitive</w:t>
            </w:r>
          </w:p>
        </w:tc>
        <w:tc>
          <w:tcPr>
            <w:tcW w:w="5023" w:type="dxa"/>
          </w:tcPr>
          <w:p w:rsidR="0059291F" w:rsidRDefault="00171C0A" w:rsidP="00BD136B">
            <w:pPr>
              <w:rPr>
                <w:rFonts w:ascii="Arial Narrow" w:hAnsi="Arial Narrow"/>
                <w:sz w:val="24"/>
                <w:szCs w:val="24"/>
              </w:rPr>
            </w:pPr>
            <w:r>
              <w:rPr>
                <w:rFonts w:ascii="Arial Narrow" w:hAnsi="Arial Narrow"/>
                <w:sz w:val="24"/>
                <w:szCs w:val="24"/>
              </w:rPr>
              <w:t>Experimental (Passive)</w:t>
            </w:r>
          </w:p>
          <w:p w:rsidR="00171C0A" w:rsidRDefault="00171C0A" w:rsidP="00BD136B">
            <w:pPr>
              <w:rPr>
                <w:rFonts w:ascii="Arial Narrow" w:hAnsi="Arial Narrow"/>
                <w:sz w:val="24"/>
                <w:szCs w:val="24"/>
              </w:rPr>
            </w:pPr>
            <w:r>
              <w:rPr>
                <w:rFonts w:ascii="Arial Narrow" w:hAnsi="Arial Narrow"/>
                <w:sz w:val="24"/>
                <w:szCs w:val="24"/>
              </w:rPr>
              <w:t>Imitative</w:t>
            </w:r>
          </w:p>
          <w:p w:rsidR="00171C0A" w:rsidRDefault="00171C0A" w:rsidP="00BD136B">
            <w:pPr>
              <w:rPr>
                <w:rFonts w:ascii="Arial Narrow" w:hAnsi="Arial Narrow"/>
                <w:sz w:val="24"/>
                <w:szCs w:val="24"/>
              </w:rPr>
            </w:pPr>
            <w:r>
              <w:rPr>
                <w:rFonts w:ascii="Arial Narrow" w:hAnsi="Arial Narrow"/>
                <w:sz w:val="24"/>
                <w:szCs w:val="24"/>
              </w:rPr>
              <w:t>Original (Originative))</w:t>
            </w:r>
          </w:p>
          <w:p w:rsidR="00171C0A" w:rsidRDefault="00171C0A" w:rsidP="00BD136B">
            <w:pPr>
              <w:rPr>
                <w:rFonts w:ascii="Arial Narrow" w:hAnsi="Arial Narrow"/>
                <w:sz w:val="24"/>
                <w:szCs w:val="24"/>
              </w:rPr>
            </w:pPr>
            <w:r>
              <w:rPr>
                <w:rFonts w:ascii="Arial Narrow" w:hAnsi="Arial Narrow"/>
                <w:sz w:val="24"/>
                <w:szCs w:val="24"/>
              </w:rPr>
              <w:t>Product Centred</w:t>
            </w:r>
          </w:p>
        </w:tc>
      </w:tr>
      <w:tr w:rsidR="0059291F" w:rsidTr="00BD136B">
        <w:tc>
          <w:tcPr>
            <w:tcW w:w="3402" w:type="dxa"/>
          </w:tcPr>
          <w:p w:rsidR="0059291F" w:rsidRDefault="00171C0A" w:rsidP="0059291F">
            <w:pPr>
              <w:jc w:val="both"/>
              <w:rPr>
                <w:rFonts w:ascii="Arial Narrow" w:hAnsi="Arial Narrow"/>
                <w:sz w:val="24"/>
                <w:szCs w:val="24"/>
              </w:rPr>
            </w:pPr>
            <w:r>
              <w:rPr>
                <w:rFonts w:ascii="Arial Narrow" w:hAnsi="Arial Narrow"/>
                <w:sz w:val="24"/>
                <w:szCs w:val="24"/>
              </w:rPr>
              <w:t>Contribution</w:t>
            </w:r>
          </w:p>
        </w:tc>
        <w:tc>
          <w:tcPr>
            <w:tcW w:w="5023" w:type="dxa"/>
          </w:tcPr>
          <w:p w:rsidR="0059291F" w:rsidRDefault="00171C0A" w:rsidP="00BD136B">
            <w:pPr>
              <w:rPr>
                <w:rFonts w:ascii="Arial Narrow" w:hAnsi="Arial Narrow"/>
                <w:sz w:val="24"/>
                <w:szCs w:val="24"/>
              </w:rPr>
            </w:pPr>
            <w:r>
              <w:rPr>
                <w:rFonts w:ascii="Arial Narrow" w:hAnsi="Arial Narrow"/>
                <w:sz w:val="24"/>
                <w:szCs w:val="24"/>
              </w:rPr>
              <w:t>Situation Centred (contribution situation centred)</w:t>
            </w:r>
          </w:p>
        </w:tc>
      </w:tr>
      <w:tr w:rsidR="0059291F" w:rsidTr="00BD136B">
        <w:tc>
          <w:tcPr>
            <w:tcW w:w="3402" w:type="dxa"/>
          </w:tcPr>
          <w:p w:rsidR="0059291F" w:rsidRDefault="00171C0A" w:rsidP="0059291F">
            <w:pPr>
              <w:jc w:val="both"/>
              <w:rPr>
                <w:rFonts w:ascii="Arial Narrow" w:hAnsi="Arial Narrow"/>
                <w:sz w:val="24"/>
                <w:szCs w:val="24"/>
              </w:rPr>
            </w:pPr>
            <w:r>
              <w:rPr>
                <w:rFonts w:ascii="Arial Narrow" w:hAnsi="Arial Narrow"/>
                <w:sz w:val="24"/>
                <w:szCs w:val="24"/>
              </w:rPr>
              <w:t>Competitive Contribution</w:t>
            </w:r>
          </w:p>
        </w:tc>
        <w:tc>
          <w:tcPr>
            <w:tcW w:w="5023" w:type="dxa"/>
          </w:tcPr>
          <w:p w:rsidR="0059291F" w:rsidRDefault="00171C0A" w:rsidP="00BD136B">
            <w:pPr>
              <w:rPr>
                <w:rFonts w:ascii="Arial Narrow" w:hAnsi="Arial Narrow"/>
                <w:sz w:val="24"/>
                <w:szCs w:val="24"/>
              </w:rPr>
            </w:pPr>
            <w:r>
              <w:rPr>
                <w:rFonts w:ascii="Arial Narrow" w:hAnsi="Arial Narrow"/>
                <w:sz w:val="24"/>
                <w:szCs w:val="24"/>
              </w:rPr>
              <w:t>Society Centred (competitive contributive society centred)</w:t>
            </w:r>
          </w:p>
        </w:tc>
      </w:tr>
    </w:tbl>
    <w:p w:rsidR="0059291F" w:rsidRDefault="0059291F" w:rsidP="0059291F">
      <w:pPr>
        <w:spacing w:after="0" w:line="240" w:lineRule="auto"/>
        <w:jc w:val="both"/>
        <w:rPr>
          <w:rFonts w:ascii="Arial Narrow" w:hAnsi="Arial Narrow"/>
          <w:sz w:val="24"/>
          <w:szCs w:val="24"/>
        </w:rPr>
      </w:pPr>
    </w:p>
    <w:p w:rsidR="00F725FE" w:rsidRDefault="00F725FE" w:rsidP="00BD136B">
      <w:pPr>
        <w:spacing w:after="0" w:line="240" w:lineRule="auto"/>
        <w:ind w:left="709"/>
        <w:jc w:val="both"/>
        <w:rPr>
          <w:rFonts w:ascii="Arial Narrow" w:hAnsi="Arial Narrow"/>
          <w:sz w:val="24"/>
          <w:szCs w:val="24"/>
        </w:rPr>
      </w:pPr>
      <w:r>
        <w:rPr>
          <w:rFonts w:ascii="Arial Narrow" w:hAnsi="Arial Narrow"/>
          <w:sz w:val="24"/>
          <w:szCs w:val="24"/>
        </w:rPr>
        <w:t>So if you assessed a client’s action to be product centred, you would presume that his motivation was competitive participation.</w:t>
      </w:r>
    </w:p>
    <w:p w:rsidR="00F725FE" w:rsidRDefault="00F725FE" w:rsidP="0059291F">
      <w:pPr>
        <w:spacing w:after="0" w:line="240" w:lineRule="auto"/>
        <w:jc w:val="both"/>
        <w:rPr>
          <w:rFonts w:ascii="Arial Narrow" w:hAnsi="Arial Narrow"/>
          <w:sz w:val="24"/>
          <w:szCs w:val="24"/>
        </w:rPr>
      </w:pPr>
    </w:p>
    <w:p w:rsidR="00F725FE" w:rsidRDefault="00F725FE" w:rsidP="00BD136B">
      <w:pPr>
        <w:spacing w:after="0" w:line="240" w:lineRule="auto"/>
        <w:ind w:left="709"/>
        <w:jc w:val="both"/>
        <w:rPr>
          <w:rFonts w:ascii="Arial Narrow" w:hAnsi="Arial Narrow"/>
          <w:sz w:val="24"/>
          <w:szCs w:val="24"/>
        </w:rPr>
      </w:pPr>
      <w:r>
        <w:rPr>
          <w:rFonts w:ascii="Arial Narrow" w:hAnsi="Arial Narrow"/>
          <w:sz w:val="24"/>
          <w:szCs w:val="24"/>
        </w:rPr>
        <w:t>How do you take variations in phases of the level of action into account when defining the overall level of motivation?</w:t>
      </w:r>
    </w:p>
    <w:p w:rsidR="00F725FE" w:rsidRDefault="00F725FE" w:rsidP="00BD136B">
      <w:pPr>
        <w:spacing w:after="0" w:line="240" w:lineRule="auto"/>
        <w:ind w:left="709"/>
        <w:jc w:val="both"/>
        <w:rPr>
          <w:rFonts w:ascii="Arial Narrow" w:hAnsi="Arial Narrow"/>
          <w:sz w:val="24"/>
          <w:szCs w:val="24"/>
        </w:rPr>
      </w:pPr>
    </w:p>
    <w:p w:rsidR="00F725FE" w:rsidRDefault="00F725FE" w:rsidP="00BD136B">
      <w:pPr>
        <w:spacing w:after="0" w:line="240" w:lineRule="auto"/>
        <w:ind w:left="709"/>
        <w:jc w:val="both"/>
        <w:rPr>
          <w:rFonts w:ascii="Arial Narrow" w:hAnsi="Arial Narrow"/>
          <w:sz w:val="24"/>
          <w:szCs w:val="24"/>
        </w:rPr>
      </w:pPr>
      <w:r>
        <w:rPr>
          <w:rFonts w:ascii="Arial Narrow" w:hAnsi="Arial Narrow"/>
          <w:sz w:val="24"/>
          <w:szCs w:val="24"/>
        </w:rPr>
        <w:t>When all phases of action are</w:t>
      </w:r>
      <w:r w:rsidR="00BD136B">
        <w:rPr>
          <w:rFonts w:ascii="Arial Narrow" w:hAnsi="Arial Narrow"/>
          <w:sz w:val="24"/>
          <w:szCs w:val="24"/>
        </w:rPr>
        <w:t xml:space="preserve"> the same, it is quite straight</w:t>
      </w:r>
      <w:r>
        <w:rPr>
          <w:rFonts w:ascii="Arial Narrow" w:hAnsi="Arial Narrow"/>
          <w:sz w:val="24"/>
          <w:szCs w:val="24"/>
        </w:rPr>
        <w:t>forward and the overall phase of motivation is the same as the action level.</w:t>
      </w:r>
    </w:p>
    <w:p w:rsidR="000968C8" w:rsidRDefault="000968C8" w:rsidP="0059291F">
      <w:pPr>
        <w:spacing w:after="0" w:line="240" w:lineRule="auto"/>
        <w:jc w:val="both"/>
        <w:rPr>
          <w:rFonts w:ascii="Arial Narrow" w:hAnsi="Arial Narrow"/>
          <w:sz w:val="24"/>
          <w:szCs w:val="24"/>
        </w:rPr>
      </w:pPr>
    </w:p>
    <w:tbl>
      <w:tblPr>
        <w:tblStyle w:val="TableGrid"/>
        <w:tblW w:w="0" w:type="auto"/>
        <w:tblInd w:w="817" w:type="dxa"/>
        <w:tblLook w:val="04A0"/>
      </w:tblPr>
      <w:tblGrid>
        <w:gridCol w:w="1418"/>
        <w:gridCol w:w="1984"/>
        <w:gridCol w:w="1418"/>
        <w:gridCol w:w="1275"/>
        <w:gridCol w:w="1134"/>
        <w:gridCol w:w="1196"/>
      </w:tblGrid>
      <w:tr w:rsidR="00B02FC1" w:rsidTr="00820C56">
        <w:tc>
          <w:tcPr>
            <w:tcW w:w="1418" w:type="dxa"/>
          </w:tcPr>
          <w:p w:rsidR="000968C8" w:rsidRPr="000968C8" w:rsidRDefault="000968C8" w:rsidP="000968C8">
            <w:pPr>
              <w:jc w:val="center"/>
              <w:rPr>
                <w:rFonts w:ascii="Arial Narrow" w:hAnsi="Arial Narrow"/>
                <w:b/>
                <w:sz w:val="24"/>
                <w:szCs w:val="24"/>
              </w:rPr>
            </w:pPr>
          </w:p>
        </w:tc>
        <w:tc>
          <w:tcPr>
            <w:tcW w:w="1984" w:type="dxa"/>
          </w:tcPr>
          <w:p w:rsidR="000968C8" w:rsidRDefault="00B02FC1" w:rsidP="000968C8">
            <w:pPr>
              <w:jc w:val="center"/>
              <w:rPr>
                <w:rFonts w:ascii="Arial Narrow" w:hAnsi="Arial Narrow"/>
                <w:b/>
                <w:sz w:val="24"/>
                <w:szCs w:val="24"/>
              </w:rPr>
            </w:pPr>
            <w:r>
              <w:rPr>
                <w:rFonts w:ascii="Arial Narrow" w:hAnsi="Arial Narrow"/>
                <w:b/>
                <w:sz w:val="24"/>
                <w:szCs w:val="24"/>
              </w:rPr>
              <w:t>PERSONAL</w:t>
            </w:r>
          </w:p>
          <w:p w:rsidR="00B02FC1" w:rsidRPr="000968C8" w:rsidRDefault="00B02FC1" w:rsidP="000968C8">
            <w:pPr>
              <w:jc w:val="center"/>
              <w:rPr>
                <w:rFonts w:ascii="Arial Narrow" w:hAnsi="Arial Narrow"/>
                <w:b/>
                <w:sz w:val="24"/>
                <w:szCs w:val="24"/>
              </w:rPr>
            </w:pPr>
            <w:r>
              <w:rPr>
                <w:rFonts w:ascii="Arial Narrow" w:hAnsi="Arial Narrow"/>
                <w:b/>
                <w:sz w:val="24"/>
                <w:szCs w:val="24"/>
              </w:rPr>
              <w:t>MANAGEMENT</w:t>
            </w:r>
          </w:p>
        </w:tc>
        <w:tc>
          <w:tcPr>
            <w:tcW w:w="1418" w:type="dxa"/>
          </w:tcPr>
          <w:p w:rsidR="000968C8" w:rsidRDefault="00B02FC1" w:rsidP="000968C8">
            <w:pPr>
              <w:jc w:val="center"/>
              <w:rPr>
                <w:rFonts w:ascii="Arial Narrow" w:hAnsi="Arial Narrow"/>
                <w:b/>
                <w:sz w:val="24"/>
                <w:szCs w:val="24"/>
              </w:rPr>
            </w:pPr>
            <w:r>
              <w:rPr>
                <w:rFonts w:ascii="Arial Narrow" w:hAnsi="Arial Narrow"/>
                <w:b/>
                <w:sz w:val="24"/>
                <w:szCs w:val="24"/>
              </w:rPr>
              <w:t>SOCIAL</w:t>
            </w:r>
          </w:p>
          <w:p w:rsidR="00B02FC1" w:rsidRPr="000968C8" w:rsidRDefault="00B02FC1" w:rsidP="000968C8">
            <w:pPr>
              <w:jc w:val="center"/>
              <w:rPr>
                <w:rFonts w:ascii="Arial Narrow" w:hAnsi="Arial Narrow"/>
                <w:b/>
                <w:sz w:val="24"/>
                <w:szCs w:val="24"/>
              </w:rPr>
            </w:pPr>
            <w:r>
              <w:rPr>
                <w:rFonts w:ascii="Arial Narrow" w:hAnsi="Arial Narrow"/>
                <w:b/>
                <w:sz w:val="24"/>
                <w:szCs w:val="24"/>
              </w:rPr>
              <w:t>ABILITY</w:t>
            </w:r>
          </w:p>
        </w:tc>
        <w:tc>
          <w:tcPr>
            <w:tcW w:w="1275" w:type="dxa"/>
          </w:tcPr>
          <w:p w:rsidR="000968C8" w:rsidRPr="000968C8" w:rsidRDefault="00B02FC1" w:rsidP="000968C8">
            <w:pPr>
              <w:jc w:val="center"/>
              <w:rPr>
                <w:rFonts w:ascii="Arial Narrow" w:hAnsi="Arial Narrow"/>
                <w:b/>
                <w:sz w:val="24"/>
                <w:szCs w:val="24"/>
              </w:rPr>
            </w:pPr>
            <w:r>
              <w:rPr>
                <w:rFonts w:ascii="Arial Narrow" w:hAnsi="Arial Narrow"/>
                <w:b/>
                <w:sz w:val="24"/>
                <w:szCs w:val="24"/>
              </w:rPr>
              <w:t>WORK ABILITY</w:t>
            </w:r>
          </w:p>
        </w:tc>
        <w:tc>
          <w:tcPr>
            <w:tcW w:w="1134" w:type="dxa"/>
          </w:tcPr>
          <w:p w:rsidR="000968C8" w:rsidRDefault="00B02FC1" w:rsidP="000968C8">
            <w:pPr>
              <w:jc w:val="center"/>
              <w:rPr>
                <w:rFonts w:ascii="Arial Narrow" w:hAnsi="Arial Narrow"/>
                <w:b/>
                <w:sz w:val="24"/>
                <w:szCs w:val="24"/>
              </w:rPr>
            </w:pPr>
            <w:r>
              <w:rPr>
                <w:rFonts w:ascii="Arial Narrow" w:hAnsi="Arial Narrow"/>
                <w:b/>
                <w:sz w:val="24"/>
                <w:szCs w:val="24"/>
              </w:rPr>
              <w:t>FREE</w:t>
            </w:r>
          </w:p>
          <w:p w:rsidR="00B02FC1" w:rsidRPr="000968C8" w:rsidRDefault="00B02FC1" w:rsidP="000968C8">
            <w:pPr>
              <w:jc w:val="center"/>
              <w:rPr>
                <w:rFonts w:ascii="Arial Narrow" w:hAnsi="Arial Narrow"/>
                <w:b/>
                <w:sz w:val="24"/>
                <w:szCs w:val="24"/>
              </w:rPr>
            </w:pPr>
            <w:r>
              <w:rPr>
                <w:rFonts w:ascii="Arial Narrow" w:hAnsi="Arial Narrow"/>
                <w:b/>
                <w:sz w:val="24"/>
                <w:szCs w:val="24"/>
              </w:rPr>
              <w:t>TIME</w:t>
            </w:r>
          </w:p>
        </w:tc>
        <w:tc>
          <w:tcPr>
            <w:tcW w:w="1196" w:type="dxa"/>
          </w:tcPr>
          <w:p w:rsidR="000968C8" w:rsidRPr="000968C8" w:rsidRDefault="000968C8" w:rsidP="000968C8">
            <w:pPr>
              <w:jc w:val="center"/>
              <w:rPr>
                <w:rFonts w:ascii="Arial Narrow" w:hAnsi="Arial Narrow"/>
                <w:b/>
                <w:sz w:val="24"/>
                <w:szCs w:val="24"/>
              </w:rPr>
            </w:pPr>
          </w:p>
        </w:tc>
      </w:tr>
      <w:tr w:rsidR="00B02FC1" w:rsidTr="00820C56">
        <w:tc>
          <w:tcPr>
            <w:tcW w:w="1418" w:type="dxa"/>
          </w:tcPr>
          <w:p w:rsidR="000968C8" w:rsidRPr="00B02FC1" w:rsidRDefault="00B02FC1" w:rsidP="0059291F">
            <w:pPr>
              <w:jc w:val="both"/>
              <w:rPr>
                <w:rFonts w:ascii="Arial Narrow" w:hAnsi="Arial Narrow"/>
                <w:b/>
                <w:sz w:val="24"/>
                <w:szCs w:val="24"/>
              </w:rPr>
            </w:pPr>
            <w:r>
              <w:rPr>
                <w:rFonts w:ascii="Arial Narrow" w:hAnsi="Arial Narrow"/>
                <w:b/>
                <w:sz w:val="24"/>
                <w:szCs w:val="24"/>
              </w:rPr>
              <w:t>Explorative</w:t>
            </w:r>
          </w:p>
        </w:tc>
        <w:tc>
          <w:tcPr>
            <w:tcW w:w="1984" w:type="dxa"/>
          </w:tcPr>
          <w:p w:rsidR="000968C8" w:rsidRDefault="000968C8" w:rsidP="00B02FC1">
            <w:pPr>
              <w:jc w:val="center"/>
              <w:rPr>
                <w:rFonts w:ascii="Arial Narrow" w:hAnsi="Arial Narrow"/>
                <w:sz w:val="24"/>
                <w:szCs w:val="24"/>
              </w:rPr>
            </w:pPr>
          </w:p>
        </w:tc>
        <w:tc>
          <w:tcPr>
            <w:tcW w:w="1418" w:type="dxa"/>
          </w:tcPr>
          <w:p w:rsidR="000968C8" w:rsidRDefault="000968C8" w:rsidP="00B02FC1">
            <w:pPr>
              <w:jc w:val="center"/>
              <w:rPr>
                <w:rFonts w:ascii="Arial Narrow" w:hAnsi="Arial Narrow"/>
                <w:sz w:val="24"/>
                <w:szCs w:val="24"/>
              </w:rPr>
            </w:pPr>
          </w:p>
        </w:tc>
        <w:tc>
          <w:tcPr>
            <w:tcW w:w="1275" w:type="dxa"/>
          </w:tcPr>
          <w:p w:rsidR="000968C8" w:rsidRDefault="000968C8" w:rsidP="00B02FC1">
            <w:pPr>
              <w:jc w:val="center"/>
              <w:rPr>
                <w:rFonts w:ascii="Arial Narrow" w:hAnsi="Arial Narrow"/>
                <w:sz w:val="24"/>
                <w:szCs w:val="24"/>
              </w:rPr>
            </w:pPr>
          </w:p>
        </w:tc>
        <w:tc>
          <w:tcPr>
            <w:tcW w:w="1134" w:type="dxa"/>
          </w:tcPr>
          <w:p w:rsidR="000968C8" w:rsidRDefault="000968C8" w:rsidP="00B02FC1">
            <w:pPr>
              <w:jc w:val="center"/>
              <w:rPr>
                <w:rFonts w:ascii="Arial Narrow" w:hAnsi="Arial Narrow"/>
                <w:sz w:val="24"/>
                <w:szCs w:val="24"/>
              </w:rPr>
            </w:pPr>
          </w:p>
        </w:tc>
        <w:tc>
          <w:tcPr>
            <w:tcW w:w="1196" w:type="dxa"/>
          </w:tcPr>
          <w:p w:rsidR="000968C8" w:rsidRDefault="00B02FC1" w:rsidP="0059291F">
            <w:pPr>
              <w:jc w:val="both"/>
              <w:rPr>
                <w:rFonts w:ascii="Arial Narrow" w:hAnsi="Arial Narrow"/>
                <w:sz w:val="24"/>
                <w:szCs w:val="24"/>
              </w:rPr>
            </w:pPr>
            <w:r>
              <w:rPr>
                <w:rFonts w:ascii="Arial Narrow" w:hAnsi="Arial Narrow"/>
                <w:sz w:val="24"/>
                <w:szCs w:val="24"/>
              </w:rPr>
              <w:t>Th.dir</w:t>
            </w:r>
          </w:p>
        </w:tc>
      </w:tr>
      <w:tr w:rsidR="00B02FC1" w:rsidTr="00820C56">
        <w:tc>
          <w:tcPr>
            <w:tcW w:w="1418" w:type="dxa"/>
          </w:tcPr>
          <w:p w:rsidR="000968C8" w:rsidRPr="00B02FC1" w:rsidRDefault="000968C8" w:rsidP="0059291F">
            <w:pPr>
              <w:jc w:val="both"/>
              <w:rPr>
                <w:rFonts w:ascii="Arial Narrow" w:hAnsi="Arial Narrow"/>
                <w:b/>
                <w:sz w:val="24"/>
                <w:szCs w:val="24"/>
              </w:rPr>
            </w:pPr>
          </w:p>
        </w:tc>
        <w:tc>
          <w:tcPr>
            <w:tcW w:w="1984" w:type="dxa"/>
          </w:tcPr>
          <w:p w:rsidR="000968C8" w:rsidRDefault="00B02FC1" w:rsidP="00B02FC1">
            <w:pPr>
              <w:jc w:val="center"/>
              <w:rPr>
                <w:rFonts w:ascii="Arial Narrow" w:hAnsi="Arial Narrow"/>
                <w:sz w:val="24"/>
                <w:szCs w:val="24"/>
              </w:rPr>
            </w:pPr>
            <w:r>
              <w:rPr>
                <w:rFonts w:ascii="Arial Narrow" w:hAnsi="Arial Narrow"/>
                <w:sz w:val="24"/>
                <w:szCs w:val="24"/>
              </w:rPr>
              <w:t>X</w:t>
            </w:r>
          </w:p>
        </w:tc>
        <w:tc>
          <w:tcPr>
            <w:tcW w:w="1418" w:type="dxa"/>
          </w:tcPr>
          <w:p w:rsidR="000968C8" w:rsidRDefault="00B02FC1" w:rsidP="00B02FC1">
            <w:pPr>
              <w:jc w:val="center"/>
              <w:rPr>
                <w:rFonts w:ascii="Arial Narrow" w:hAnsi="Arial Narrow"/>
                <w:sz w:val="24"/>
                <w:szCs w:val="24"/>
              </w:rPr>
            </w:pPr>
            <w:r>
              <w:rPr>
                <w:rFonts w:ascii="Arial Narrow" w:hAnsi="Arial Narrow"/>
                <w:sz w:val="24"/>
                <w:szCs w:val="24"/>
              </w:rPr>
              <w:t>X</w:t>
            </w:r>
          </w:p>
        </w:tc>
        <w:tc>
          <w:tcPr>
            <w:tcW w:w="1275" w:type="dxa"/>
          </w:tcPr>
          <w:p w:rsidR="000968C8" w:rsidRDefault="00B02FC1" w:rsidP="00B02FC1">
            <w:pPr>
              <w:jc w:val="center"/>
              <w:rPr>
                <w:rFonts w:ascii="Arial Narrow" w:hAnsi="Arial Narrow"/>
                <w:sz w:val="24"/>
                <w:szCs w:val="24"/>
              </w:rPr>
            </w:pPr>
            <w:r>
              <w:rPr>
                <w:rFonts w:ascii="Arial Narrow" w:hAnsi="Arial Narrow"/>
                <w:sz w:val="24"/>
                <w:szCs w:val="24"/>
              </w:rPr>
              <w:t>X</w:t>
            </w:r>
          </w:p>
        </w:tc>
        <w:tc>
          <w:tcPr>
            <w:tcW w:w="1134" w:type="dxa"/>
          </w:tcPr>
          <w:p w:rsidR="000968C8" w:rsidRDefault="00B02FC1" w:rsidP="00B02FC1">
            <w:pPr>
              <w:jc w:val="center"/>
              <w:rPr>
                <w:rFonts w:ascii="Arial Narrow" w:hAnsi="Arial Narrow"/>
                <w:sz w:val="24"/>
                <w:szCs w:val="24"/>
              </w:rPr>
            </w:pPr>
            <w:r>
              <w:rPr>
                <w:rFonts w:ascii="Arial Narrow" w:hAnsi="Arial Narrow"/>
                <w:sz w:val="24"/>
                <w:szCs w:val="24"/>
              </w:rPr>
              <w:t>X</w:t>
            </w:r>
          </w:p>
        </w:tc>
        <w:tc>
          <w:tcPr>
            <w:tcW w:w="1196" w:type="dxa"/>
          </w:tcPr>
          <w:p w:rsidR="000968C8" w:rsidRDefault="00B02FC1" w:rsidP="0059291F">
            <w:pPr>
              <w:jc w:val="both"/>
              <w:rPr>
                <w:rFonts w:ascii="Arial Narrow" w:hAnsi="Arial Narrow"/>
                <w:sz w:val="24"/>
                <w:szCs w:val="24"/>
              </w:rPr>
            </w:pPr>
            <w:r>
              <w:rPr>
                <w:rFonts w:ascii="Arial Narrow" w:hAnsi="Arial Narrow"/>
                <w:sz w:val="24"/>
                <w:szCs w:val="24"/>
              </w:rPr>
              <w:t>Pt.dir</w:t>
            </w:r>
          </w:p>
        </w:tc>
      </w:tr>
      <w:tr w:rsidR="00B02FC1" w:rsidTr="00820C56">
        <w:tc>
          <w:tcPr>
            <w:tcW w:w="1418" w:type="dxa"/>
          </w:tcPr>
          <w:p w:rsidR="000968C8" w:rsidRPr="00B02FC1" w:rsidRDefault="000968C8" w:rsidP="0059291F">
            <w:pPr>
              <w:jc w:val="both"/>
              <w:rPr>
                <w:rFonts w:ascii="Arial Narrow" w:hAnsi="Arial Narrow"/>
                <w:b/>
                <w:sz w:val="24"/>
                <w:szCs w:val="24"/>
              </w:rPr>
            </w:pPr>
          </w:p>
        </w:tc>
        <w:tc>
          <w:tcPr>
            <w:tcW w:w="1984" w:type="dxa"/>
          </w:tcPr>
          <w:p w:rsidR="000968C8" w:rsidRDefault="000968C8" w:rsidP="00B02FC1">
            <w:pPr>
              <w:jc w:val="center"/>
              <w:rPr>
                <w:rFonts w:ascii="Arial Narrow" w:hAnsi="Arial Narrow"/>
                <w:sz w:val="24"/>
                <w:szCs w:val="24"/>
              </w:rPr>
            </w:pPr>
          </w:p>
        </w:tc>
        <w:tc>
          <w:tcPr>
            <w:tcW w:w="1418" w:type="dxa"/>
          </w:tcPr>
          <w:p w:rsidR="000968C8" w:rsidRDefault="000968C8" w:rsidP="00B02FC1">
            <w:pPr>
              <w:jc w:val="center"/>
              <w:rPr>
                <w:rFonts w:ascii="Arial Narrow" w:hAnsi="Arial Narrow"/>
                <w:sz w:val="24"/>
                <w:szCs w:val="24"/>
              </w:rPr>
            </w:pPr>
          </w:p>
        </w:tc>
        <w:tc>
          <w:tcPr>
            <w:tcW w:w="1275" w:type="dxa"/>
          </w:tcPr>
          <w:p w:rsidR="000968C8" w:rsidRDefault="000968C8" w:rsidP="00B02FC1">
            <w:pPr>
              <w:jc w:val="center"/>
              <w:rPr>
                <w:rFonts w:ascii="Arial Narrow" w:hAnsi="Arial Narrow"/>
                <w:sz w:val="24"/>
                <w:szCs w:val="24"/>
              </w:rPr>
            </w:pPr>
          </w:p>
        </w:tc>
        <w:tc>
          <w:tcPr>
            <w:tcW w:w="1134" w:type="dxa"/>
          </w:tcPr>
          <w:p w:rsidR="000968C8" w:rsidRDefault="000968C8" w:rsidP="00B02FC1">
            <w:pPr>
              <w:jc w:val="center"/>
              <w:rPr>
                <w:rFonts w:ascii="Arial Narrow" w:hAnsi="Arial Narrow"/>
                <w:sz w:val="24"/>
                <w:szCs w:val="24"/>
              </w:rPr>
            </w:pPr>
          </w:p>
        </w:tc>
        <w:tc>
          <w:tcPr>
            <w:tcW w:w="1196" w:type="dxa"/>
          </w:tcPr>
          <w:p w:rsidR="000968C8" w:rsidRDefault="00B02FC1" w:rsidP="0059291F">
            <w:pPr>
              <w:jc w:val="both"/>
              <w:rPr>
                <w:rFonts w:ascii="Arial Narrow" w:hAnsi="Arial Narrow"/>
                <w:sz w:val="24"/>
                <w:szCs w:val="24"/>
              </w:rPr>
            </w:pPr>
            <w:r>
              <w:rPr>
                <w:rFonts w:ascii="Arial Narrow" w:hAnsi="Arial Narrow"/>
                <w:sz w:val="24"/>
                <w:szCs w:val="24"/>
              </w:rPr>
              <w:t>transitional</w:t>
            </w:r>
          </w:p>
        </w:tc>
      </w:tr>
    </w:tbl>
    <w:p w:rsidR="000968C8" w:rsidRDefault="000968C8" w:rsidP="0059291F">
      <w:pPr>
        <w:spacing w:after="0" w:line="240" w:lineRule="auto"/>
        <w:jc w:val="both"/>
        <w:rPr>
          <w:rFonts w:ascii="Arial Narrow" w:hAnsi="Arial Narrow"/>
          <w:sz w:val="24"/>
          <w:szCs w:val="24"/>
        </w:rPr>
      </w:pPr>
    </w:p>
    <w:p w:rsidR="00B02FC1" w:rsidRDefault="00B02FC1" w:rsidP="00820C56">
      <w:pPr>
        <w:spacing w:after="0" w:line="240" w:lineRule="auto"/>
        <w:ind w:left="709"/>
        <w:jc w:val="both"/>
        <w:rPr>
          <w:rFonts w:ascii="Arial Narrow" w:hAnsi="Arial Narrow"/>
          <w:sz w:val="24"/>
          <w:szCs w:val="24"/>
        </w:rPr>
      </w:pPr>
      <w:r>
        <w:rPr>
          <w:rFonts w:ascii="Arial Narrow" w:hAnsi="Arial Narrow"/>
          <w:sz w:val="24"/>
          <w:szCs w:val="24"/>
        </w:rPr>
        <w:t>In this case, the client’s overall level of motivation would be self presentation = patient directed, as explorative corresponds with self presentation and all phases are the same i.e. patient directed.</w:t>
      </w:r>
    </w:p>
    <w:p w:rsidR="00B02FC1" w:rsidRDefault="00B02FC1" w:rsidP="00820C56">
      <w:pPr>
        <w:spacing w:after="0" w:line="240" w:lineRule="auto"/>
        <w:ind w:left="709"/>
        <w:jc w:val="both"/>
        <w:rPr>
          <w:rFonts w:ascii="Arial Narrow" w:hAnsi="Arial Narrow"/>
          <w:sz w:val="24"/>
          <w:szCs w:val="24"/>
        </w:rPr>
      </w:pPr>
    </w:p>
    <w:p w:rsidR="00B02FC1" w:rsidRDefault="00B02FC1" w:rsidP="00820C56">
      <w:pPr>
        <w:spacing w:after="0" w:line="240" w:lineRule="auto"/>
        <w:ind w:left="709"/>
        <w:jc w:val="both"/>
        <w:rPr>
          <w:rFonts w:ascii="Arial Narrow" w:hAnsi="Arial Narrow"/>
          <w:sz w:val="24"/>
          <w:szCs w:val="24"/>
        </w:rPr>
      </w:pPr>
      <w:r>
        <w:rPr>
          <w:rFonts w:ascii="Arial Narrow" w:hAnsi="Arial Narrow"/>
          <w:sz w:val="24"/>
          <w:szCs w:val="24"/>
        </w:rPr>
        <w:t xml:space="preserve">Where the phases vary, in my experience </w:t>
      </w:r>
      <w:r w:rsidR="00A46539">
        <w:rPr>
          <w:rFonts w:ascii="Arial Narrow" w:hAnsi="Arial Narrow"/>
          <w:sz w:val="24"/>
          <w:szCs w:val="24"/>
        </w:rPr>
        <w:t>both</w:t>
      </w:r>
      <w:r>
        <w:rPr>
          <w:rFonts w:ascii="Arial Narrow" w:hAnsi="Arial Narrow"/>
          <w:sz w:val="24"/>
          <w:szCs w:val="24"/>
        </w:rPr>
        <w:t xml:space="preserve"> the social and work performance areas have </w:t>
      </w:r>
      <w:r w:rsidR="00960691">
        <w:rPr>
          <w:rFonts w:ascii="Arial Narrow" w:hAnsi="Arial Narrow"/>
          <w:sz w:val="24"/>
          <w:szCs w:val="24"/>
        </w:rPr>
        <w:t xml:space="preserve">a </w:t>
      </w:r>
      <w:r>
        <w:rPr>
          <w:rFonts w:ascii="Arial Narrow" w:hAnsi="Arial Narrow"/>
          <w:sz w:val="24"/>
          <w:szCs w:val="24"/>
        </w:rPr>
        <w:t>moderating effect, with</w:t>
      </w:r>
      <w:r w:rsidR="00960691">
        <w:rPr>
          <w:rFonts w:ascii="Arial Narrow" w:hAnsi="Arial Narrow"/>
          <w:sz w:val="24"/>
          <w:szCs w:val="24"/>
        </w:rPr>
        <w:t xml:space="preserve"> social being more powerful than work. </w:t>
      </w:r>
      <w:r>
        <w:rPr>
          <w:rFonts w:ascii="Arial Narrow" w:hAnsi="Arial Narrow"/>
          <w:sz w:val="24"/>
          <w:szCs w:val="24"/>
        </w:rPr>
        <w:t>So if you have a client on a level of action with two phases on therapist directed and two on patient directed, like this:</w:t>
      </w:r>
    </w:p>
    <w:p w:rsidR="00B02FC1" w:rsidRDefault="00B02FC1" w:rsidP="0059291F">
      <w:pPr>
        <w:spacing w:after="0" w:line="240" w:lineRule="auto"/>
        <w:jc w:val="both"/>
        <w:rPr>
          <w:rFonts w:ascii="Arial Narrow" w:hAnsi="Arial Narrow"/>
          <w:sz w:val="24"/>
          <w:szCs w:val="24"/>
        </w:rPr>
      </w:pPr>
    </w:p>
    <w:tbl>
      <w:tblPr>
        <w:tblStyle w:val="TableGrid"/>
        <w:tblW w:w="0" w:type="auto"/>
        <w:tblInd w:w="817" w:type="dxa"/>
        <w:tblLook w:val="04A0"/>
      </w:tblPr>
      <w:tblGrid>
        <w:gridCol w:w="1452"/>
        <w:gridCol w:w="1976"/>
        <w:gridCol w:w="1408"/>
        <w:gridCol w:w="1268"/>
        <w:gridCol w:w="1087"/>
        <w:gridCol w:w="1234"/>
      </w:tblGrid>
      <w:tr w:rsidR="00795390" w:rsidTr="00960691">
        <w:tc>
          <w:tcPr>
            <w:tcW w:w="1418" w:type="dxa"/>
          </w:tcPr>
          <w:p w:rsidR="00795390" w:rsidRPr="00795390" w:rsidRDefault="00795390" w:rsidP="0059291F">
            <w:pPr>
              <w:jc w:val="both"/>
              <w:rPr>
                <w:rFonts w:ascii="Arial Narrow" w:hAnsi="Arial Narrow"/>
                <w:b/>
                <w:sz w:val="24"/>
                <w:szCs w:val="24"/>
              </w:rPr>
            </w:pPr>
          </w:p>
        </w:tc>
        <w:tc>
          <w:tcPr>
            <w:tcW w:w="1984" w:type="dxa"/>
          </w:tcPr>
          <w:p w:rsidR="00795390" w:rsidRDefault="00795390" w:rsidP="00795390">
            <w:pPr>
              <w:jc w:val="center"/>
              <w:rPr>
                <w:rFonts w:ascii="Arial Narrow" w:hAnsi="Arial Narrow"/>
                <w:b/>
                <w:sz w:val="24"/>
                <w:szCs w:val="24"/>
              </w:rPr>
            </w:pPr>
            <w:r>
              <w:rPr>
                <w:rFonts w:ascii="Arial Narrow" w:hAnsi="Arial Narrow"/>
                <w:b/>
                <w:sz w:val="24"/>
                <w:szCs w:val="24"/>
              </w:rPr>
              <w:t>PERSONAL</w:t>
            </w:r>
          </w:p>
          <w:p w:rsidR="00795390" w:rsidRPr="00795390" w:rsidRDefault="00795390" w:rsidP="00795390">
            <w:pPr>
              <w:jc w:val="center"/>
              <w:rPr>
                <w:rFonts w:ascii="Arial Narrow" w:hAnsi="Arial Narrow"/>
                <w:b/>
                <w:sz w:val="24"/>
                <w:szCs w:val="24"/>
              </w:rPr>
            </w:pPr>
            <w:r>
              <w:rPr>
                <w:rFonts w:ascii="Arial Narrow" w:hAnsi="Arial Narrow"/>
                <w:b/>
                <w:sz w:val="24"/>
                <w:szCs w:val="24"/>
              </w:rPr>
              <w:t>MANAGEMENT</w:t>
            </w:r>
          </w:p>
        </w:tc>
        <w:tc>
          <w:tcPr>
            <w:tcW w:w="1418" w:type="dxa"/>
          </w:tcPr>
          <w:p w:rsidR="00795390" w:rsidRDefault="00795390" w:rsidP="00795390">
            <w:pPr>
              <w:jc w:val="center"/>
              <w:rPr>
                <w:rFonts w:ascii="Arial Narrow" w:hAnsi="Arial Narrow"/>
                <w:b/>
                <w:sz w:val="24"/>
                <w:szCs w:val="24"/>
              </w:rPr>
            </w:pPr>
            <w:r>
              <w:rPr>
                <w:rFonts w:ascii="Arial Narrow" w:hAnsi="Arial Narrow"/>
                <w:b/>
                <w:sz w:val="24"/>
                <w:szCs w:val="24"/>
              </w:rPr>
              <w:t>SOCIAL</w:t>
            </w:r>
          </w:p>
          <w:p w:rsidR="00795390" w:rsidRPr="00795390" w:rsidRDefault="00795390" w:rsidP="00795390">
            <w:pPr>
              <w:jc w:val="center"/>
              <w:rPr>
                <w:rFonts w:ascii="Arial Narrow" w:hAnsi="Arial Narrow"/>
                <w:b/>
                <w:sz w:val="24"/>
                <w:szCs w:val="24"/>
              </w:rPr>
            </w:pPr>
            <w:r>
              <w:rPr>
                <w:rFonts w:ascii="Arial Narrow" w:hAnsi="Arial Narrow"/>
                <w:b/>
                <w:sz w:val="24"/>
                <w:szCs w:val="24"/>
              </w:rPr>
              <w:t>ABILITY</w:t>
            </w:r>
          </w:p>
        </w:tc>
        <w:tc>
          <w:tcPr>
            <w:tcW w:w="1275" w:type="dxa"/>
          </w:tcPr>
          <w:p w:rsidR="00795390" w:rsidRDefault="00795390" w:rsidP="00795390">
            <w:pPr>
              <w:jc w:val="center"/>
              <w:rPr>
                <w:rFonts w:ascii="Arial Narrow" w:hAnsi="Arial Narrow"/>
                <w:b/>
                <w:sz w:val="24"/>
                <w:szCs w:val="24"/>
              </w:rPr>
            </w:pPr>
            <w:r>
              <w:rPr>
                <w:rFonts w:ascii="Arial Narrow" w:hAnsi="Arial Narrow"/>
                <w:b/>
                <w:sz w:val="24"/>
                <w:szCs w:val="24"/>
              </w:rPr>
              <w:t>WORK</w:t>
            </w:r>
          </w:p>
          <w:p w:rsidR="00795390" w:rsidRPr="00795390" w:rsidRDefault="00795390" w:rsidP="00795390">
            <w:pPr>
              <w:jc w:val="center"/>
              <w:rPr>
                <w:rFonts w:ascii="Arial Narrow" w:hAnsi="Arial Narrow"/>
                <w:b/>
                <w:sz w:val="24"/>
                <w:szCs w:val="24"/>
              </w:rPr>
            </w:pPr>
            <w:r>
              <w:rPr>
                <w:rFonts w:ascii="Arial Narrow" w:hAnsi="Arial Narrow"/>
                <w:b/>
                <w:sz w:val="24"/>
                <w:szCs w:val="24"/>
              </w:rPr>
              <w:t>ABILITY</w:t>
            </w:r>
          </w:p>
        </w:tc>
        <w:tc>
          <w:tcPr>
            <w:tcW w:w="1096" w:type="dxa"/>
          </w:tcPr>
          <w:p w:rsidR="00795390" w:rsidRDefault="00795390" w:rsidP="00795390">
            <w:pPr>
              <w:jc w:val="center"/>
              <w:rPr>
                <w:rFonts w:ascii="Arial Narrow" w:hAnsi="Arial Narrow"/>
                <w:b/>
                <w:sz w:val="24"/>
                <w:szCs w:val="24"/>
              </w:rPr>
            </w:pPr>
            <w:r>
              <w:rPr>
                <w:rFonts w:ascii="Arial Narrow" w:hAnsi="Arial Narrow"/>
                <w:b/>
                <w:sz w:val="24"/>
                <w:szCs w:val="24"/>
              </w:rPr>
              <w:t>FREE</w:t>
            </w:r>
          </w:p>
          <w:p w:rsidR="00795390" w:rsidRPr="00795390" w:rsidRDefault="00795390" w:rsidP="00795390">
            <w:pPr>
              <w:jc w:val="center"/>
              <w:rPr>
                <w:rFonts w:ascii="Arial Narrow" w:hAnsi="Arial Narrow"/>
                <w:b/>
                <w:sz w:val="24"/>
                <w:szCs w:val="24"/>
              </w:rPr>
            </w:pPr>
            <w:r>
              <w:rPr>
                <w:rFonts w:ascii="Arial Narrow" w:hAnsi="Arial Narrow"/>
                <w:b/>
                <w:sz w:val="24"/>
                <w:szCs w:val="24"/>
              </w:rPr>
              <w:t>TIME</w:t>
            </w:r>
          </w:p>
        </w:tc>
        <w:tc>
          <w:tcPr>
            <w:tcW w:w="1234" w:type="dxa"/>
          </w:tcPr>
          <w:p w:rsidR="00795390" w:rsidRPr="00795390" w:rsidRDefault="00795390" w:rsidP="0059291F">
            <w:pPr>
              <w:jc w:val="both"/>
              <w:rPr>
                <w:rFonts w:ascii="Arial Narrow" w:hAnsi="Arial Narrow"/>
                <w:b/>
                <w:sz w:val="24"/>
                <w:szCs w:val="24"/>
              </w:rPr>
            </w:pPr>
          </w:p>
        </w:tc>
      </w:tr>
      <w:tr w:rsidR="00795390" w:rsidTr="00960691">
        <w:tc>
          <w:tcPr>
            <w:tcW w:w="1418" w:type="dxa"/>
          </w:tcPr>
          <w:p w:rsidR="00795390" w:rsidRPr="00795390" w:rsidRDefault="00795390" w:rsidP="0059291F">
            <w:pPr>
              <w:jc w:val="both"/>
              <w:rPr>
                <w:rFonts w:ascii="Arial Narrow" w:hAnsi="Arial Narrow"/>
                <w:b/>
                <w:sz w:val="24"/>
                <w:szCs w:val="24"/>
              </w:rPr>
            </w:pPr>
            <w:r>
              <w:rPr>
                <w:rFonts w:ascii="Arial Narrow" w:hAnsi="Arial Narrow"/>
                <w:b/>
                <w:sz w:val="24"/>
                <w:szCs w:val="24"/>
              </w:rPr>
              <w:t>Explorative</w:t>
            </w:r>
          </w:p>
        </w:tc>
        <w:tc>
          <w:tcPr>
            <w:tcW w:w="1984" w:type="dxa"/>
          </w:tcPr>
          <w:p w:rsidR="00795390" w:rsidRDefault="00795390" w:rsidP="00795390">
            <w:pPr>
              <w:jc w:val="center"/>
              <w:rPr>
                <w:rFonts w:ascii="Arial Narrow" w:hAnsi="Arial Narrow"/>
                <w:sz w:val="24"/>
                <w:szCs w:val="24"/>
              </w:rPr>
            </w:pPr>
            <w:r>
              <w:rPr>
                <w:rFonts w:ascii="Arial Narrow" w:hAnsi="Arial Narrow"/>
                <w:sz w:val="24"/>
                <w:szCs w:val="24"/>
              </w:rPr>
              <w:t>X</w:t>
            </w:r>
          </w:p>
        </w:tc>
        <w:tc>
          <w:tcPr>
            <w:tcW w:w="1418" w:type="dxa"/>
          </w:tcPr>
          <w:p w:rsidR="00795390" w:rsidRDefault="00795390" w:rsidP="00795390">
            <w:pPr>
              <w:jc w:val="center"/>
              <w:rPr>
                <w:rFonts w:ascii="Arial Narrow" w:hAnsi="Arial Narrow"/>
                <w:sz w:val="24"/>
                <w:szCs w:val="24"/>
              </w:rPr>
            </w:pPr>
            <w:r>
              <w:rPr>
                <w:rFonts w:ascii="Arial Narrow" w:hAnsi="Arial Narrow"/>
                <w:sz w:val="24"/>
                <w:szCs w:val="24"/>
              </w:rPr>
              <w:t>X</w:t>
            </w:r>
          </w:p>
        </w:tc>
        <w:tc>
          <w:tcPr>
            <w:tcW w:w="1275" w:type="dxa"/>
          </w:tcPr>
          <w:p w:rsidR="00795390" w:rsidRDefault="00795390" w:rsidP="00795390">
            <w:pPr>
              <w:jc w:val="center"/>
              <w:rPr>
                <w:rFonts w:ascii="Arial Narrow" w:hAnsi="Arial Narrow"/>
                <w:sz w:val="24"/>
                <w:szCs w:val="24"/>
              </w:rPr>
            </w:pPr>
            <w:r>
              <w:rPr>
                <w:rFonts w:ascii="Arial Narrow" w:hAnsi="Arial Narrow"/>
                <w:sz w:val="24"/>
                <w:szCs w:val="24"/>
              </w:rPr>
              <w:t>X</w:t>
            </w:r>
          </w:p>
        </w:tc>
        <w:tc>
          <w:tcPr>
            <w:tcW w:w="1096" w:type="dxa"/>
          </w:tcPr>
          <w:p w:rsidR="00795390" w:rsidRDefault="00795390" w:rsidP="00795390">
            <w:pPr>
              <w:jc w:val="center"/>
              <w:rPr>
                <w:rFonts w:ascii="Arial Narrow" w:hAnsi="Arial Narrow"/>
                <w:sz w:val="24"/>
                <w:szCs w:val="24"/>
              </w:rPr>
            </w:pPr>
            <w:r>
              <w:rPr>
                <w:rFonts w:ascii="Arial Narrow" w:hAnsi="Arial Narrow"/>
                <w:sz w:val="24"/>
                <w:szCs w:val="24"/>
              </w:rPr>
              <w:t>X</w:t>
            </w:r>
          </w:p>
        </w:tc>
        <w:tc>
          <w:tcPr>
            <w:tcW w:w="1234" w:type="dxa"/>
          </w:tcPr>
          <w:p w:rsidR="00795390" w:rsidRDefault="00795390" w:rsidP="00795390">
            <w:pPr>
              <w:rPr>
                <w:rFonts w:ascii="Arial Narrow" w:hAnsi="Arial Narrow"/>
                <w:sz w:val="24"/>
                <w:szCs w:val="24"/>
              </w:rPr>
            </w:pPr>
            <w:r>
              <w:rPr>
                <w:rFonts w:ascii="Arial Narrow" w:hAnsi="Arial Narrow"/>
                <w:sz w:val="24"/>
                <w:szCs w:val="24"/>
              </w:rPr>
              <w:t>Th.dir</w:t>
            </w:r>
          </w:p>
          <w:p w:rsidR="00795390" w:rsidRDefault="00795390" w:rsidP="00795390">
            <w:pPr>
              <w:rPr>
                <w:rFonts w:ascii="Arial Narrow" w:hAnsi="Arial Narrow"/>
                <w:sz w:val="24"/>
                <w:szCs w:val="24"/>
              </w:rPr>
            </w:pPr>
            <w:r>
              <w:rPr>
                <w:rFonts w:ascii="Arial Narrow" w:hAnsi="Arial Narrow"/>
                <w:sz w:val="24"/>
                <w:szCs w:val="24"/>
              </w:rPr>
              <w:t>Pt.dir</w:t>
            </w:r>
          </w:p>
          <w:p w:rsidR="00795390" w:rsidRDefault="00795390" w:rsidP="00795390">
            <w:pPr>
              <w:jc w:val="both"/>
              <w:rPr>
                <w:rFonts w:ascii="Arial Narrow" w:hAnsi="Arial Narrow"/>
                <w:sz w:val="24"/>
                <w:szCs w:val="24"/>
              </w:rPr>
            </w:pPr>
            <w:r>
              <w:rPr>
                <w:rFonts w:ascii="Arial Narrow" w:hAnsi="Arial Narrow"/>
                <w:sz w:val="24"/>
                <w:szCs w:val="24"/>
              </w:rPr>
              <w:t>Transitional</w:t>
            </w:r>
          </w:p>
        </w:tc>
      </w:tr>
      <w:tr w:rsidR="00795390" w:rsidTr="00960691">
        <w:tc>
          <w:tcPr>
            <w:tcW w:w="1418" w:type="dxa"/>
          </w:tcPr>
          <w:p w:rsidR="00795390" w:rsidRPr="00795390" w:rsidRDefault="00795390" w:rsidP="0059291F">
            <w:pPr>
              <w:jc w:val="both"/>
              <w:rPr>
                <w:rFonts w:ascii="Arial Narrow" w:hAnsi="Arial Narrow"/>
                <w:b/>
                <w:sz w:val="24"/>
                <w:szCs w:val="24"/>
              </w:rPr>
            </w:pPr>
            <w:r>
              <w:rPr>
                <w:rFonts w:ascii="Arial Narrow" w:hAnsi="Arial Narrow"/>
                <w:b/>
                <w:sz w:val="24"/>
                <w:szCs w:val="24"/>
              </w:rPr>
              <w:t>Experimental</w:t>
            </w:r>
          </w:p>
        </w:tc>
        <w:tc>
          <w:tcPr>
            <w:tcW w:w="1984" w:type="dxa"/>
          </w:tcPr>
          <w:p w:rsidR="00795390" w:rsidRDefault="00795390" w:rsidP="0059291F">
            <w:pPr>
              <w:jc w:val="both"/>
              <w:rPr>
                <w:rFonts w:ascii="Arial Narrow" w:hAnsi="Arial Narrow"/>
                <w:sz w:val="24"/>
                <w:szCs w:val="24"/>
              </w:rPr>
            </w:pPr>
          </w:p>
        </w:tc>
        <w:tc>
          <w:tcPr>
            <w:tcW w:w="1418" w:type="dxa"/>
          </w:tcPr>
          <w:p w:rsidR="00795390" w:rsidRDefault="00795390" w:rsidP="0059291F">
            <w:pPr>
              <w:jc w:val="both"/>
              <w:rPr>
                <w:rFonts w:ascii="Arial Narrow" w:hAnsi="Arial Narrow"/>
                <w:sz w:val="24"/>
                <w:szCs w:val="24"/>
              </w:rPr>
            </w:pPr>
          </w:p>
        </w:tc>
        <w:tc>
          <w:tcPr>
            <w:tcW w:w="1275" w:type="dxa"/>
          </w:tcPr>
          <w:p w:rsidR="00795390" w:rsidRDefault="00795390" w:rsidP="0059291F">
            <w:pPr>
              <w:jc w:val="both"/>
              <w:rPr>
                <w:rFonts w:ascii="Arial Narrow" w:hAnsi="Arial Narrow"/>
                <w:sz w:val="24"/>
                <w:szCs w:val="24"/>
              </w:rPr>
            </w:pPr>
          </w:p>
        </w:tc>
        <w:tc>
          <w:tcPr>
            <w:tcW w:w="1096" w:type="dxa"/>
          </w:tcPr>
          <w:p w:rsidR="00795390" w:rsidRDefault="00795390" w:rsidP="0059291F">
            <w:pPr>
              <w:jc w:val="both"/>
              <w:rPr>
                <w:rFonts w:ascii="Arial Narrow" w:hAnsi="Arial Narrow"/>
                <w:sz w:val="24"/>
                <w:szCs w:val="24"/>
              </w:rPr>
            </w:pPr>
          </w:p>
        </w:tc>
        <w:tc>
          <w:tcPr>
            <w:tcW w:w="1234" w:type="dxa"/>
          </w:tcPr>
          <w:p w:rsidR="00795390" w:rsidRDefault="00795390" w:rsidP="00795390">
            <w:pPr>
              <w:rPr>
                <w:rFonts w:ascii="Arial Narrow" w:hAnsi="Arial Narrow"/>
                <w:sz w:val="24"/>
                <w:szCs w:val="24"/>
              </w:rPr>
            </w:pPr>
            <w:r>
              <w:rPr>
                <w:rFonts w:ascii="Arial Narrow" w:hAnsi="Arial Narrow"/>
                <w:sz w:val="24"/>
                <w:szCs w:val="24"/>
              </w:rPr>
              <w:t>Th.dir</w:t>
            </w:r>
          </w:p>
          <w:p w:rsidR="00795390" w:rsidRDefault="00795390" w:rsidP="00795390">
            <w:pPr>
              <w:rPr>
                <w:rFonts w:ascii="Arial Narrow" w:hAnsi="Arial Narrow"/>
                <w:sz w:val="24"/>
                <w:szCs w:val="24"/>
              </w:rPr>
            </w:pPr>
            <w:r>
              <w:rPr>
                <w:rFonts w:ascii="Arial Narrow" w:hAnsi="Arial Narrow"/>
                <w:sz w:val="24"/>
                <w:szCs w:val="24"/>
              </w:rPr>
              <w:t>Pt.dir</w:t>
            </w:r>
          </w:p>
          <w:p w:rsidR="00795390" w:rsidRDefault="00795390" w:rsidP="00795390">
            <w:pPr>
              <w:jc w:val="both"/>
              <w:rPr>
                <w:rFonts w:ascii="Arial Narrow" w:hAnsi="Arial Narrow"/>
                <w:sz w:val="24"/>
                <w:szCs w:val="24"/>
              </w:rPr>
            </w:pPr>
            <w:r>
              <w:rPr>
                <w:rFonts w:ascii="Arial Narrow" w:hAnsi="Arial Narrow"/>
                <w:sz w:val="24"/>
                <w:szCs w:val="24"/>
              </w:rPr>
              <w:t>Transitional</w:t>
            </w:r>
          </w:p>
        </w:tc>
      </w:tr>
    </w:tbl>
    <w:p w:rsidR="00B02FC1" w:rsidRDefault="00B02FC1" w:rsidP="0059291F">
      <w:pPr>
        <w:spacing w:after="0" w:line="240" w:lineRule="auto"/>
        <w:jc w:val="both"/>
        <w:rPr>
          <w:rFonts w:ascii="Arial Narrow" w:hAnsi="Arial Narrow"/>
          <w:sz w:val="24"/>
          <w:szCs w:val="24"/>
        </w:rPr>
      </w:pPr>
    </w:p>
    <w:p w:rsidR="00680B8A" w:rsidRDefault="00680B8A" w:rsidP="00960691">
      <w:pPr>
        <w:spacing w:after="0" w:line="240" w:lineRule="auto"/>
        <w:ind w:left="709"/>
        <w:jc w:val="both"/>
        <w:rPr>
          <w:rFonts w:ascii="Arial Narrow" w:hAnsi="Arial Narrow"/>
          <w:sz w:val="24"/>
          <w:szCs w:val="24"/>
        </w:rPr>
      </w:pPr>
      <w:r>
        <w:rPr>
          <w:rFonts w:ascii="Arial Narrow" w:hAnsi="Arial Narrow"/>
          <w:sz w:val="24"/>
          <w:szCs w:val="24"/>
        </w:rPr>
        <w:t>The level would be considered to be self presentation and the phase patient directed because of the moderating influence of social ability.</w:t>
      </w:r>
    </w:p>
    <w:p w:rsidR="00680B8A" w:rsidRDefault="00680B8A" w:rsidP="00960691">
      <w:pPr>
        <w:spacing w:after="0" w:line="240" w:lineRule="auto"/>
        <w:ind w:left="709"/>
        <w:jc w:val="both"/>
        <w:rPr>
          <w:rFonts w:ascii="Arial Narrow" w:hAnsi="Arial Narrow"/>
          <w:sz w:val="24"/>
          <w:szCs w:val="24"/>
        </w:rPr>
      </w:pPr>
    </w:p>
    <w:p w:rsidR="00680B8A" w:rsidRDefault="00680B8A" w:rsidP="00960691">
      <w:pPr>
        <w:spacing w:after="0" w:line="240" w:lineRule="auto"/>
        <w:ind w:left="709"/>
        <w:jc w:val="both"/>
        <w:rPr>
          <w:rFonts w:ascii="Arial Narrow" w:hAnsi="Arial Narrow"/>
          <w:sz w:val="24"/>
          <w:szCs w:val="24"/>
        </w:rPr>
      </w:pPr>
      <w:r>
        <w:rPr>
          <w:rFonts w:ascii="Arial Narrow" w:hAnsi="Arial Narrow"/>
          <w:sz w:val="24"/>
          <w:szCs w:val="24"/>
        </w:rPr>
        <w:t>If phases of all four performance areas differed like this:</w:t>
      </w:r>
    </w:p>
    <w:p w:rsidR="00680B8A" w:rsidRDefault="00680B8A" w:rsidP="0059291F">
      <w:pPr>
        <w:spacing w:after="0" w:line="240" w:lineRule="auto"/>
        <w:jc w:val="both"/>
        <w:rPr>
          <w:rFonts w:ascii="Arial Narrow" w:hAnsi="Arial Narrow"/>
          <w:sz w:val="24"/>
          <w:szCs w:val="24"/>
        </w:rPr>
      </w:pPr>
    </w:p>
    <w:tbl>
      <w:tblPr>
        <w:tblStyle w:val="TableGrid"/>
        <w:tblW w:w="0" w:type="auto"/>
        <w:tblInd w:w="817" w:type="dxa"/>
        <w:tblLook w:val="04A0"/>
      </w:tblPr>
      <w:tblGrid>
        <w:gridCol w:w="1452"/>
        <w:gridCol w:w="1976"/>
        <w:gridCol w:w="1408"/>
        <w:gridCol w:w="1268"/>
        <w:gridCol w:w="1087"/>
        <w:gridCol w:w="1234"/>
      </w:tblGrid>
      <w:tr w:rsidR="00680B8A" w:rsidTr="00960691">
        <w:tc>
          <w:tcPr>
            <w:tcW w:w="1418" w:type="dxa"/>
          </w:tcPr>
          <w:p w:rsidR="00680B8A" w:rsidRPr="00680B8A" w:rsidRDefault="00680B8A" w:rsidP="00680B8A">
            <w:pPr>
              <w:jc w:val="center"/>
              <w:rPr>
                <w:rFonts w:ascii="Arial Narrow" w:hAnsi="Arial Narrow"/>
                <w:b/>
                <w:sz w:val="24"/>
                <w:szCs w:val="24"/>
              </w:rPr>
            </w:pPr>
          </w:p>
        </w:tc>
        <w:tc>
          <w:tcPr>
            <w:tcW w:w="1984" w:type="dxa"/>
          </w:tcPr>
          <w:p w:rsidR="00680B8A" w:rsidRDefault="00680B8A" w:rsidP="00680B8A">
            <w:pPr>
              <w:jc w:val="center"/>
              <w:rPr>
                <w:rFonts w:ascii="Arial Narrow" w:hAnsi="Arial Narrow"/>
                <w:b/>
                <w:sz w:val="24"/>
                <w:szCs w:val="24"/>
              </w:rPr>
            </w:pPr>
            <w:r>
              <w:rPr>
                <w:rFonts w:ascii="Arial Narrow" w:hAnsi="Arial Narrow"/>
                <w:b/>
                <w:sz w:val="24"/>
                <w:szCs w:val="24"/>
              </w:rPr>
              <w:t>PERSONAL</w:t>
            </w:r>
          </w:p>
          <w:p w:rsidR="00680B8A" w:rsidRPr="00680B8A" w:rsidRDefault="00680B8A" w:rsidP="00680B8A">
            <w:pPr>
              <w:jc w:val="center"/>
              <w:rPr>
                <w:rFonts w:ascii="Arial Narrow" w:hAnsi="Arial Narrow"/>
                <w:b/>
                <w:sz w:val="24"/>
                <w:szCs w:val="24"/>
              </w:rPr>
            </w:pPr>
            <w:r>
              <w:rPr>
                <w:rFonts w:ascii="Arial Narrow" w:hAnsi="Arial Narrow"/>
                <w:b/>
                <w:sz w:val="24"/>
                <w:szCs w:val="24"/>
              </w:rPr>
              <w:t>MANAGEMENT</w:t>
            </w:r>
          </w:p>
        </w:tc>
        <w:tc>
          <w:tcPr>
            <w:tcW w:w="1418" w:type="dxa"/>
          </w:tcPr>
          <w:p w:rsidR="00680B8A" w:rsidRDefault="00680B8A" w:rsidP="00680B8A">
            <w:pPr>
              <w:jc w:val="center"/>
              <w:rPr>
                <w:rFonts w:ascii="Arial Narrow" w:hAnsi="Arial Narrow"/>
                <w:b/>
                <w:sz w:val="24"/>
                <w:szCs w:val="24"/>
              </w:rPr>
            </w:pPr>
            <w:r>
              <w:rPr>
                <w:rFonts w:ascii="Arial Narrow" w:hAnsi="Arial Narrow"/>
                <w:b/>
                <w:sz w:val="24"/>
                <w:szCs w:val="24"/>
              </w:rPr>
              <w:t>SOCIAL</w:t>
            </w:r>
          </w:p>
          <w:p w:rsidR="00680B8A" w:rsidRPr="00680B8A" w:rsidRDefault="00680B8A" w:rsidP="00680B8A">
            <w:pPr>
              <w:jc w:val="center"/>
              <w:rPr>
                <w:rFonts w:ascii="Arial Narrow" w:hAnsi="Arial Narrow"/>
                <w:b/>
                <w:sz w:val="24"/>
                <w:szCs w:val="24"/>
              </w:rPr>
            </w:pPr>
            <w:r>
              <w:rPr>
                <w:rFonts w:ascii="Arial Narrow" w:hAnsi="Arial Narrow"/>
                <w:b/>
                <w:sz w:val="24"/>
                <w:szCs w:val="24"/>
              </w:rPr>
              <w:t>ABILITY</w:t>
            </w:r>
          </w:p>
        </w:tc>
        <w:tc>
          <w:tcPr>
            <w:tcW w:w="1275" w:type="dxa"/>
          </w:tcPr>
          <w:p w:rsidR="00680B8A" w:rsidRDefault="00680B8A" w:rsidP="00680B8A">
            <w:pPr>
              <w:jc w:val="center"/>
              <w:rPr>
                <w:rFonts w:ascii="Arial Narrow" w:hAnsi="Arial Narrow"/>
                <w:b/>
                <w:sz w:val="24"/>
                <w:szCs w:val="24"/>
              </w:rPr>
            </w:pPr>
            <w:r>
              <w:rPr>
                <w:rFonts w:ascii="Arial Narrow" w:hAnsi="Arial Narrow"/>
                <w:b/>
                <w:sz w:val="24"/>
                <w:szCs w:val="24"/>
              </w:rPr>
              <w:t>WORK</w:t>
            </w:r>
          </w:p>
          <w:p w:rsidR="00680B8A" w:rsidRPr="00680B8A" w:rsidRDefault="00680B8A" w:rsidP="00680B8A">
            <w:pPr>
              <w:jc w:val="center"/>
              <w:rPr>
                <w:rFonts w:ascii="Arial Narrow" w:hAnsi="Arial Narrow"/>
                <w:b/>
                <w:sz w:val="24"/>
                <w:szCs w:val="24"/>
              </w:rPr>
            </w:pPr>
            <w:r>
              <w:rPr>
                <w:rFonts w:ascii="Arial Narrow" w:hAnsi="Arial Narrow"/>
                <w:b/>
                <w:sz w:val="24"/>
                <w:szCs w:val="24"/>
              </w:rPr>
              <w:t>ABILITY</w:t>
            </w:r>
          </w:p>
        </w:tc>
        <w:tc>
          <w:tcPr>
            <w:tcW w:w="1096" w:type="dxa"/>
          </w:tcPr>
          <w:p w:rsidR="00680B8A" w:rsidRDefault="00680B8A" w:rsidP="00680B8A">
            <w:pPr>
              <w:jc w:val="center"/>
              <w:rPr>
                <w:rFonts w:ascii="Arial Narrow" w:hAnsi="Arial Narrow"/>
                <w:b/>
                <w:sz w:val="24"/>
                <w:szCs w:val="24"/>
              </w:rPr>
            </w:pPr>
            <w:r>
              <w:rPr>
                <w:rFonts w:ascii="Arial Narrow" w:hAnsi="Arial Narrow"/>
                <w:b/>
                <w:sz w:val="24"/>
                <w:szCs w:val="24"/>
              </w:rPr>
              <w:t>FREE</w:t>
            </w:r>
          </w:p>
          <w:p w:rsidR="00680B8A" w:rsidRPr="00680B8A" w:rsidRDefault="00680B8A" w:rsidP="00680B8A">
            <w:pPr>
              <w:jc w:val="center"/>
              <w:rPr>
                <w:rFonts w:ascii="Arial Narrow" w:hAnsi="Arial Narrow"/>
                <w:b/>
                <w:sz w:val="24"/>
                <w:szCs w:val="24"/>
              </w:rPr>
            </w:pPr>
            <w:r>
              <w:rPr>
                <w:rFonts w:ascii="Arial Narrow" w:hAnsi="Arial Narrow"/>
                <w:b/>
                <w:sz w:val="24"/>
                <w:szCs w:val="24"/>
              </w:rPr>
              <w:t>TIME</w:t>
            </w:r>
          </w:p>
        </w:tc>
        <w:tc>
          <w:tcPr>
            <w:tcW w:w="1234" w:type="dxa"/>
          </w:tcPr>
          <w:p w:rsidR="00680B8A" w:rsidRPr="00680B8A" w:rsidRDefault="00680B8A" w:rsidP="00680B8A">
            <w:pPr>
              <w:jc w:val="center"/>
              <w:rPr>
                <w:rFonts w:ascii="Arial Narrow" w:hAnsi="Arial Narrow"/>
                <w:b/>
                <w:sz w:val="24"/>
                <w:szCs w:val="24"/>
              </w:rPr>
            </w:pPr>
          </w:p>
        </w:tc>
      </w:tr>
      <w:tr w:rsidR="00680B8A" w:rsidTr="00960691">
        <w:tc>
          <w:tcPr>
            <w:tcW w:w="1418" w:type="dxa"/>
          </w:tcPr>
          <w:p w:rsidR="00680B8A" w:rsidRPr="00680B8A" w:rsidRDefault="00680B8A" w:rsidP="0059291F">
            <w:pPr>
              <w:jc w:val="both"/>
              <w:rPr>
                <w:rFonts w:ascii="Arial Narrow" w:hAnsi="Arial Narrow"/>
                <w:b/>
                <w:sz w:val="24"/>
                <w:szCs w:val="24"/>
              </w:rPr>
            </w:pPr>
            <w:r>
              <w:rPr>
                <w:rFonts w:ascii="Arial Narrow" w:hAnsi="Arial Narrow"/>
                <w:b/>
                <w:sz w:val="24"/>
                <w:szCs w:val="24"/>
              </w:rPr>
              <w:t>Explorative</w:t>
            </w:r>
          </w:p>
        </w:tc>
        <w:tc>
          <w:tcPr>
            <w:tcW w:w="1984" w:type="dxa"/>
          </w:tcPr>
          <w:p w:rsidR="00680B8A" w:rsidRDefault="00680B8A" w:rsidP="00680B8A">
            <w:pPr>
              <w:jc w:val="center"/>
              <w:rPr>
                <w:rFonts w:ascii="Arial Narrow" w:hAnsi="Arial Narrow"/>
                <w:sz w:val="24"/>
                <w:szCs w:val="24"/>
              </w:rPr>
            </w:pPr>
          </w:p>
        </w:tc>
        <w:tc>
          <w:tcPr>
            <w:tcW w:w="1418" w:type="dxa"/>
          </w:tcPr>
          <w:p w:rsidR="00680B8A" w:rsidRDefault="00680B8A" w:rsidP="00680B8A">
            <w:pPr>
              <w:jc w:val="center"/>
              <w:rPr>
                <w:rFonts w:ascii="Arial Narrow" w:hAnsi="Arial Narrow"/>
                <w:sz w:val="24"/>
                <w:szCs w:val="24"/>
              </w:rPr>
            </w:pPr>
          </w:p>
        </w:tc>
        <w:tc>
          <w:tcPr>
            <w:tcW w:w="1275" w:type="dxa"/>
          </w:tcPr>
          <w:p w:rsidR="00680B8A" w:rsidRDefault="00680B8A" w:rsidP="00680B8A">
            <w:pPr>
              <w:jc w:val="center"/>
              <w:rPr>
                <w:rFonts w:ascii="Arial Narrow" w:hAnsi="Arial Narrow"/>
                <w:sz w:val="24"/>
                <w:szCs w:val="24"/>
              </w:rPr>
            </w:pPr>
          </w:p>
          <w:p w:rsidR="00680B8A" w:rsidRDefault="00680B8A" w:rsidP="00680B8A">
            <w:pPr>
              <w:jc w:val="center"/>
              <w:rPr>
                <w:rFonts w:ascii="Arial Narrow" w:hAnsi="Arial Narrow"/>
                <w:sz w:val="24"/>
                <w:szCs w:val="24"/>
              </w:rPr>
            </w:pPr>
            <w:r>
              <w:rPr>
                <w:rFonts w:ascii="Arial Narrow" w:hAnsi="Arial Narrow"/>
                <w:sz w:val="24"/>
                <w:szCs w:val="24"/>
              </w:rPr>
              <w:t>X</w:t>
            </w:r>
          </w:p>
        </w:tc>
        <w:tc>
          <w:tcPr>
            <w:tcW w:w="1096" w:type="dxa"/>
          </w:tcPr>
          <w:p w:rsidR="00680B8A" w:rsidRDefault="00680B8A" w:rsidP="00680B8A">
            <w:pPr>
              <w:jc w:val="center"/>
              <w:rPr>
                <w:rFonts w:ascii="Arial Narrow" w:hAnsi="Arial Narrow"/>
                <w:sz w:val="24"/>
                <w:szCs w:val="24"/>
              </w:rPr>
            </w:pPr>
            <w:r>
              <w:rPr>
                <w:rFonts w:ascii="Arial Narrow" w:hAnsi="Arial Narrow"/>
                <w:sz w:val="24"/>
                <w:szCs w:val="24"/>
              </w:rPr>
              <w:t>X</w:t>
            </w:r>
          </w:p>
        </w:tc>
        <w:tc>
          <w:tcPr>
            <w:tcW w:w="1234" w:type="dxa"/>
          </w:tcPr>
          <w:p w:rsidR="00680B8A" w:rsidRDefault="00680B8A" w:rsidP="00680B8A">
            <w:pPr>
              <w:rPr>
                <w:rFonts w:ascii="Arial Narrow" w:hAnsi="Arial Narrow"/>
                <w:sz w:val="24"/>
                <w:szCs w:val="24"/>
              </w:rPr>
            </w:pPr>
            <w:r>
              <w:rPr>
                <w:rFonts w:ascii="Arial Narrow" w:hAnsi="Arial Narrow"/>
                <w:sz w:val="24"/>
                <w:szCs w:val="24"/>
              </w:rPr>
              <w:t>Th.dir</w:t>
            </w:r>
          </w:p>
          <w:p w:rsidR="00680B8A" w:rsidRDefault="00680B8A" w:rsidP="00680B8A">
            <w:pPr>
              <w:rPr>
                <w:rFonts w:ascii="Arial Narrow" w:hAnsi="Arial Narrow"/>
                <w:sz w:val="24"/>
                <w:szCs w:val="24"/>
              </w:rPr>
            </w:pPr>
            <w:r>
              <w:rPr>
                <w:rFonts w:ascii="Arial Narrow" w:hAnsi="Arial Narrow"/>
                <w:sz w:val="24"/>
                <w:szCs w:val="24"/>
              </w:rPr>
              <w:t>Pt.dir</w:t>
            </w:r>
          </w:p>
          <w:p w:rsidR="00680B8A" w:rsidRDefault="00680B8A" w:rsidP="00680B8A">
            <w:pPr>
              <w:jc w:val="both"/>
              <w:rPr>
                <w:rFonts w:ascii="Arial Narrow" w:hAnsi="Arial Narrow"/>
                <w:sz w:val="24"/>
                <w:szCs w:val="24"/>
              </w:rPr>
            </w:pPr>
            <w:r>
              <w:rPr>
                <w:rFonts w:ascii="Arial Narrow" w:hAnsi="Arial Narrow"/>
                <w:sz w:val="24"/>
                <w:szCs w:val="24"/>
              </w:rPr>
              <w:t>Transitional</w:t>
            </w:r>
          </w:p>
        </w:tc>
      </w:tr>
      <w:tr w:rsidR="00680B8A" w:rsidTr="00960691">
        <w:tc>
          <w:tcPr>
            <w:tcW w:w="1418" w:type="dxa"/>
          </w:tcPr>
          <w:p w:rsidR="00680B8A" w:rsidRPr="00680B8A" w:rsidRDefault="00680B8A" w:rsidP="0059291F">
            <w:pPr>
              <w:jc w:val="both"/>
              <w:rPr>
                <w:rFonts w:ascii="Arial Narrow" w:hAnsi="Arial Narrow"/>
                <w:b/>
                <w:sz w:val="24"/>
                <w:szCs w:val="24"/>
              </w:rPr>
            </w:pPr>
            <w:r>
              <w:rPr>
                <w:rFonts w:ascii="Arial Narrow" w:hAnsi="Arial Narrow"/>
                <w:b/>
                <w:sz w:val="24"/>
                <w:szCs w:val="24"/>
              </w:rPr>
              <w:t>Experimental</w:t>
            </w:r>
          </w:p>
        </w:tc>
        <w:tc>
          <w:tcPr>
            <w:tcW w:w="1984" w:type="dxa"/>
          </w:tcPr>
          <w:p w:rsidR="00680B8A" w:rsidRDefault="00680B8A" w:rsidP="00680B8A">
            <w:pPr>
              <w:jc w:val="center"/>
              <w:rPr>
                <w:rFonts w:ascii="Arial Narrow" w:hAnsi="Arial Narrow"/>
                <w:sz w:val="24"/>
                <w:szCs w:val="24"/>
              </w:rPr>
            </w:pPr>
          </w:p>
          <w:p w:rsidR="00680B8A" w:rsidRDefault="00680B8A" w:rsidP="00680B8A">
            <w:pPr>
              <w:jc w:val="center"/>
              <w:rPr>
                <w:rFonts w:ascii="Arial Narrow" w:hAnsi="Arial Narrow"/>
                <w:sz w:val="24"/>
                <w:szCs w:val="24"/>
              </w:rPr>
            </w:pPr>
            <w:r>
              <w:rPr>
                <w:rFonts w:ascii="Arial Narrow" w:hAnsi="Arial Narrow"/>
                <w:sz w:val="24"/>
                <w:szCs w:val="24"/>
              </w:rPr>
              <w:t>X</w:t>
            </w:r>
          </w:p>
        </w:tc>
        <w:tc>
          <w:tcPr>
            <w:tcW w:w="1418" w:type="dxa"/>
          </w:tcPr>
          <w:p w:rsidR="00680B8A" w:rsidRDefault="00680B8A" w:rsidP="00680B8A">
            <w:pPr>
              <w:jc w:val="center"/>
              <w:rPr>
                <w:rFonts w:ascii="Arial Narrow" w:hAnsi="Arial Narrow"/>
                <w:sz w:val="24"/>
                <w:szCs w:val="24"/>
              </w:rPr>
            </w:pPr>
            <w:r>
              <w:rPr>
                <w:rFonts w:ascii="Arial Narrow" w:hAnsi="Arial Narrow"/>
                <w:sz w:val="24"/>
                <w:szCs w:val="24"/>
              </w:rPr>
              <w:t>X</w:t>
            </w:r>
          </w:p>
        </w:tc>
        <w:tc>
          <w:tcPr>
            <w:tcW w:w="1275" w:type="dxa"/>
          </w:tcPr>
          <w:p w:rsidR="00680B8A" w:rsidRDefault="00680B8A" w:rsidP="00680B8A">
            <w:pPr>
              <w:jc w:val="center"/>
              <w:rPr>
                <w:rFonts w:ascii="Arial Narrow" w:hAnsi="Arial Narrow"/>
                <w:sz w:val="24"/>
                <w:szCs w:val="24"/>
              </w:rPr>
            </w:pPr>
          </w:p>
        </w:tc>
        <w:tc>
          <w:tcPr>
            <w:tcW w:w="1096" w:type="dxa"/>
          </w:tcPr>
          <w:p w:rsidR="00680B8A" w:rsidRDefault="00680B8A" w:rsidP="00680B8A">
            <w:pPr>
              <w:jc w:val="center"/>
              <w:rPr>
                <w:rFonts w:ascii="Arial Narrow" w:hAnsi="Arial Narrow"/>
                <w:sz w:val="24"/>
                <w:szCs w:val="24"/>
              </w:rPr>
            </w:pPr>
          </w:p>
        </w:tc>
        <w:tc>
          <w:tcPr>
            <w:tcW w:w="1234" w:type="dxa"/>
          </w:tcPr>
          <w:p w:rsidR="00680B8A" w:rsidRDefault="00680B8A" w:rsidP="00680B8A">
            <w:pPr>
              <w:rPr>
                <w:rFonts w:ascii="Arial Narrow" w:hAnsi="Arial Narrow"/>
                <w:sz w:val="24"/>
                <w:szCs w:val="24"/>
              </w:rPr>
            </w:pPr>
            <w:r>
              <w:rPr>
                <w:rFonts w:ascii="Arial Narrow" w:hAnsi="Arial Narrow"/>
                <w:sz w:val="24"/>
                <w:szCs w:val="24"/>
              </w:rPr>
              <w:t>Th.dir</w:t>
            </w:r>
          </w:p>
          <w:p w:rsidR="00680B8A" w:rsidRDefault="00680B8A" w:rsidP="00680B8A">
            <w:pPr>
              <w:rPr>
                <w:rFonts w:ascii="Arial Narrow" w:hAnsi="Arial Narrow"/>
                <w:sz w:val="24"/>
                <w:szCs w:val="24"/>
              </w:rPr>
            </w:pPr>
            <w:r>
              <w:rPr>
                <w:rFonts w:ascii="Arial Narrow" w:hAnsi="Arial Narrow"/>
                <w:sz w:val="24"/>
                <w:szCs w:val="24"/>
              </w:rPr>
              <w:t>Pt.dir</w:t>
            </w:r>
          </w:p>
          <w:p w:rsidR="00680B8A" w:rsidRDefault="00680B8A" w:rsidP="00680B8A">
            <w:pPr>
              <w:jc w:val="both"/>
              <w:rPr>
                <w:rFonts w:ascii="Arial Narrow" w:hAnsi="Arial Narrow"/>
                <w:sz w:val="24"/>
                <w:szCs w:val="24"/>
              </w:rPr>
            </w:pPr>
            <w:r>
              <w:rPr>
                <w:rFonts w:ascii="Arial Narrow" w:hAnsi="Arial Narrow"/>
                <w:sz w:val="24"/>
                <w:szCs w:val="24"/>
              </w:rPr>
              <w:t>Transitional</w:t>
            </w:r>
          </w:p>
        </w:tc>
      </w:tr>
    </w:tbl>
    <w:p w:rsidR="00680B8A" w:rsidRDefault="00680B8A" w:rsidP="0059291F">
      <w:pPr>
        <w:spacing w:after="0" w:line="240" w:lineRule="auto"/>
        <w:jc w:val="both"/>
        <w:rPr>
          <w:rFonts w:ascii="Arial Narrow" w:hAnsi="Arial Narrow"/>
          <w:sz w:val="24"/>
          <w:szCs w:val="24"/>
        </w:rPr>
      </w:pPr>
    </w:p>
    <w:p w:rsidR="00A46539" w:rsidRDefault="00A46539" w:rsidP="00960691">
      <w:pPr>
        <w:spacing w:after="0" w:line="240" w:lineRule="auto"/>
        <w:ind w:left="709"/>
        <w:jc w:val="both"/>
        <w:rPr>
          <w:rFonts w:ascii="Arial Narrow" w:hAnsi="Arial Narrow"/>
          <w:sz w:val="24"/>
          <w:szCs w:val="24"/>
        </w:rPr>
      </w:pPr>
      <w:r>
        <w:rPr>
          <w:rFonts w:ascii="Arial Narrow" w:hAnsi="Arial Narrow"/>
          <w:sz w:val="24"/>
          <w:szCs w:val="24"/>
        </w:rPr>
        <w:t>Again because of the moderating effect of social ability the client would be passive participation – therapist directed.  However, in setting up treatment this difference between the 4 occupational performance areas would have to be accounted for in the selection of the baseline principles.  This is very important in acute psychiatry units as it helps to get to the most effective Rx in the least possible time.</w:t>
      </w:r>
    </w:p>
    <w:p w:rsidR="008E197B" w:rsidRDefault="008E197B" w:rsidP="0059291F">
      <w:pPr>
        <w:spacing w:after="0" w:line="240" w:lineRule="auto"/>
        <w:jc w:val="both"/>
        <w:rPr>
          <w:rFonts w:ascii="Arial Narrow" w:hAnsi="Arial Narrow"/>
          <w:sz w:val="24"/>
          <w:szCs w:val="24"/>
        </w:rPr>
      </w:pPr>
    </w:p>
    <w:p w:rsidR="008E197B" w:rsidRDefault="008E197B" w:rsidP="00960691">
      <w:pPr>
        <w:spacing w:after="0" w:line="240" w:lineRule="auto"/>
        <w:ind w:left="709"/>
        <w:jc w:val="both"/>
        <w:rPr>
          <w:rFonts w:ascii="Arial Narrow" w:hAnsi="Arial Narrow"/>
          <w:sz w:val="24"/>
          <w:szCs w:val="24"/>
        </w:rPr>
      </w:pPr>
      <w:r>
        <w:rPr>
          <w:rFonts w:ascii="Arial Narrow" w:hAnsi="Arial Narrow"/>
          <w:sz w:val="24"/>
          <w:szCs w:val="24"/>
        </w:rPr>
        <w:t>If the phases are very discrepant like this, I would be inclined to believe that there was a problem in the assessment either in the procedure that has been used or t</w:t>
      </w:r>
      <w:r w:rsidR="00960691">
        <w:rPr>
          <w:rFonts w:ascii="Arial Narrow" w:hAnsi="Arial Narrow"/>
          <w:sz w:val="24"/>
          <w:szCs w:val="24"/>
        </w:rPr>
        <w:t xml:space="preserve">he interpretation of the data. </w:t>
      </w:r>
      <w:r>
        <w:rPr>
          <w:rFonts w:ascii="Arial Narrow" w:hAnsi="Arial Narrow"/>
          <w:sz w:val="24"/>
          <w:szCs w:val="24"/>
        </w:rPr>
        <w:t>However, if I had checked each level carefully and they seemed right, perhaps this is a “hazard” like Hester suggested yesterday.</w:t>
      </w:r>
    </w:p>
    <w:p w:rsidR="008E197B" w:rsidRDefault="008E197B" w:rsidP="0059291F">
      <w:pPr>
        <w:spacing w:after="0" w:line="240" w:lineRule="auto"/>
        <w:jc w:val="both"/>
        <w:rPr>
          <w:rFonts w:ascii="Arial Narrow" w:hAnsi="Arial Narrow"/>
          <w:sz w:val="24"/>
          <w:szCs w:val="24"/>
        </w:rPr>
      </w:pPr>
    </w:p>
    <w:tbl>
      <w:tblPr>
        <w:tblStyle w:val="TableGrid"/>
        <w:tblW w:w="0" w:type="auto"/>
        <w:tblInd w:w="817" w:type="dxa"/>
        <w:tblLook w:val="04A0"/>
      </w:tblPr>
      <w:tblGrid>
        <w:gridCol w:w="1452"/>
        <w:gridCol w:w="1976"/>
        <w:gridCol w:w="1408"/>
        <w:gridCol w:w="1268"/>
        <w:gridCol w:w="1087"/>
        <w:gridCol w:w="1234"/>
      </w:tblGrid>
      <w:tr w:rsidR="008E197B" w:rsidTr="00960691">
        <w:tc>
          <w:tcPr>
            <w:tcW w:w="1418" w:type="dxa"/>
          </w:tcPr>
          <w:p w:rsidR="008E197B" w:rsidRPr="008E197B" w:rsidRDefault="008E197B" w:rsidP="008E197B">
            <w:pPr>
              <w:jc w:val="center"/>
              <w:rPr>
                <w:rFonts w:ascii="Arial Narrow" w:hAnsi="Arial Narrow"/>
                <w:sz w:val="24"/>
                <w:szCs w:val="24"/>
              </w:rPr>
            </w:pPr>
          </w:p>
        </w:tc>
        <w:tc>
          <w:tcPr>
            <w:tcW w:w="1984" w:type="dxa"/>
          </w:tcPr>
          <w:p w:rsidR="008E197B" w:rsidRDefault="008E197B" w:rsidP="008E197B">
            <w:pPr>
              <w:jc w:val="center"/>
              <w:rPr>
                <w:rFonts w:ascii="Arial Narrow" w:hAnsi="Arial Narrow"/>
                <w:b/>
                <w:sz w:val="24"/>
                <w:szCs w:val="24"/>
              </w:rPr>
            </w:pPr>
            <w:r>
              <w:rPr>
                <w:rFonts w:ascii="Arial Narrow" w:hAnsi="Arial Narrow"/>
                <w:b/>
                <w:sz w:val="24"/>
                <w:szCs w:val="24"/>
              </w:rPr>
              <w:t>PERSONAL</w:t>
            </w:r>
          </w:p>
          <w:p w:rsidR="008E197B" w:rsidRPr="008E197B" w:rsidRDefault="008E197B" w:rsidP="008E197B">
            <w:pPr>
              <w:jc w:val="center"/>
              <w:rPr>
                <w:rFonts w:ascii="Arial Narrow" w:hAnsi="Arial Narrow"/>
                <w:b/>
                <w:sz w:val="24"/>
                <w:szCs w:val="24"/>
              </w:rPr>
            </w:pPr>
            <w:r>
              <w:rPr>
                <w:rFonts w:ascii="Arial Narrow" w:hAnsi="Arial Narrow"/>
                <w:b/>
                <w:sz w:val="24"/>
                <w:szCs w:val="24"/>
              </w:rPr>
              <w:t>MANAGEMENT</w:t>
            </w:r>
          </w:p>
        </w:tc>
        <w:tc>
          <w:tcPr>
            <w:tcW w:w="1418" w:type="dxa"/>
          </w:tcPr>
          <w:p w:rsidR="008E197B" w:rsidRDefault="008E197B" w:rsidP="008E197B">
            <w:pPr>
              <w:jc w:val="center"/>
              <w:rPr>
                <w:rFonts w:ascii="Arial Narrow" w:hAnsi="Arial Narrow"/>
                <w:b/>
                <w:sz w:val="24"/>
                <w:szCs w:val="24"/>
              </w:rPr>
            </w:pPr>
            <w:r>
              <w:rPr>
                <w:rFonts w:ascii="Arial Narrow" w:hAnsi="Arial Narrow"/>
                <w:b/>
                <w:sz w:val="24"/>
                <w:szCs w:val="24"/>
              </w:rPr>
              <w:t>SOCIAL</w:t>
            </w:r>
          </w:p>
          <w:p w:rsidR="008E197B" w:rsidRPr="008E197B" w:rsidRDefault="008E197B" w:rsidP="008E197B">
            <w:pPr>
              <w:jc w:val="center"/>
              <w:rPr>
                <w:rFonts w:ascii="Arial Narrow" w:hAnsi="Arial Narrow"/>
                <w:b/>
                <w:sz w:val="24"/>
                <w:szCs w:val="24"/>
              </w:rPr>
            </w:pPr>
            <w:r>
              <w:rPr>
                <w:rFonts w:ascii="Arial Narrow" w:hAnsi="Arial Narrow"/>
                <w:b/>
                <w:sz w:val="24"/>
                <w:szCs w:val="24"/>
              </w:rPr>
              <w:t>ABILITY</w:t>
            </w:r>
          </w:p>
        </w:tc>
        <w:tc>
          <w:tcPr>
            <w:tcW w:w="1275" w:type="dxa"/>
          </w:tcPr>
          <w:p w:rsidR="008E197B" w:rsidRDefault="008E197B" w:rsidP="008E197B">
            <w:pPr>
              <w:jc w:val="center"/>
              <w:rPr>
                <w:rFonts w:ascii="Arial Narrow" w:hAnsi="Arial Narrow"/>
                <w:b/>
                <w:sz w:val="24"/>
                <w:szCs w:val="24"/>
              </w:rPr>
            </w:pPr>
            <w:r>
              <w:rPr>
                <w:rFonts w:ascii="Arial Narrow" w:hAnsi="Arial Narrow"/>
                <w:b/>
                <w:sz w:val="24"/>
                <w:szCs w:val="24"/>
              </w:rPr>
              <w:t>WORK</w:t>
            </w:r>
          </w:p>
          <w:p w:rsidR="008E197B" w:rsidRPr="008E197B" w:rsidRDefault="008E197B" w:rsidP="008E197B">
            <w:pPr>
              <w:jc w:val="center"/>
              <w:rPr>
                <w:rFonts w:ascii="Arial Narrow" w:hAnsi="Arial Narrow"/>
                <w:b/>
                <w:sz w:val="24"/>
                <w:szCs w:val="24"/>
              </w:rPr>
            </w:pPr>
            <w:r>
              <w:rPr>
                <w:rFonts w:ascii="Arial Narrow" w:hAnsi="Arial Narrow"/>
                <w:b/>
                <w:sz w:val="24"/>
                <w:szCs w:val="24"/>
              </w:rPr>
              <w:t>ABILITY</w:t>
            </w:r>
          </w:p>
        </w:tc>
        <w:tc>
          <w:tcPr>
            <w:tcW w:w="1096" w:type="dxa"/>
          </w:tcPr>
          <w:p w:rsidR="008E197B" w:rsidRDefault="008E197B" w:rsidP="008E197B">
            <w:pPr>
              <w:jc w:val="center"/>
              <w:rPr>
                <w:rFonts w:ascii="Arial Narrow" w:hAnsi="Arial Narrow"/>
                <w:b/>
                <w:sz w:val="24"/>
                <w:szCs w:val="24"/>
              </w:rPr>
            </w:pPr>
            <w:r>
              <w:rPr>
                <w:rFonts w:ascii="Arial Narrow" w:hAnsi="Arial Narrow"/>
                <w:b/>
                <w:sz w:val="24"/>
                <w:szCs w:val="24"/>
              </w:rPr>
              <w:t>FREE</w:t>
            </w:r>
          </w:p>
          <w:p w:rsidR="008E197B" w:rsidRPr="008E197B" w:rsidRDefault="008E197B" w:rsidP="008E197B">
            <w:pPr>
              <w:jc w:val="center"/>
              <w:rPr>
                <w:rFonts w:ascii="Arial Narrow" w:hAnsi="Arial Narrow"/>
                <w:b/>
                <w:sz w:val="24"/>
                <w:szCs w:val="24"/>
              </w:rPr>
            </w:pPr>
            <w:r>
              <w:rPr>
                <w:rFonts w:ascii="Arial Narrow" w:hAnsi="Arial Narrow"/>
                <w:b/>
                <w:sz w:val="24"/>
                <w:szCs w:val="24"/>
              </w:rPr>
              <w:t>TIME</w:t>
            </w:r>
          </w:p>
        </w:tc>
        <w:tc>
          <w:tcPr>
            <w:tcW w:w="1234" w:type="dxa"/>
          </w:tcPr>
          <w:p w:rsidR="008E197B" w:rsidRPr="008E197B" w:rsidRDefault="008E197B" w:rsidP="008E197B">
            <w:pPr>
              <w:jc w:val="center"/>
              <w:rPr>
                <w:rFonts w:ascii="Arial Narrow" w:hAnsi="Arial Narrow"/>
                <w:b/>
                <w:sz w:val="24"/>
                <w:szCs w:val="24"/>
              </w:rPr>
            </w:pPr>
          </w:p>
        </w:tc>
      </w:tr>
      <w:tr w:rsidR="008E197B" w:rsidTr="00960691">
        <w:tc>
          <w:tcPr>
            <w:tcW w:w="1418" w:type="dxa"/>
          </w:tcPr>
          <w:p w:rsidR="008E197B" w:rsidRPr="008E197B" w:rsidRDefault="008E197B" w:rsidP="0059291F">
            <w:pPr>
              <w:jc w:val="both"/>
              <w:rPr>
                <w:rFonts w:ascii="Arial Narrow" w:hAnsi="Arial Narrow"/>
                <w:b/>
                <w:sz w:val="24"/>
                <w:szCs w:val="24"/>
              </w:rPr>
            </w:pPr>
            <w:r w:rsidRPr="008E197B">
              <w:rPr>
                <w:rFonts w:ascii="Arial Narrow" w:hAnsi="Arial Narrow"/>
                <w:b/>
                <w:sz w:val="24"/>
                <w:szCs w:val="24"/>
              </w:rPr>
              <w:t>Explorative</w:t>
            </w:r>
          </w:p>
        </w:tc>
        <w:tc>
          <w:tcPr>
            <w:tcW w:w="1984" w:type="dxa"/>
          </w:tcPr>
          <w:p w:rsidR="008E197B" w:rsidRDefault="008E197B" w:rsidP="008E197B">
            <w:pPr>
              <w:jc w:val="center"/>
              <w:rPr>
                <w:rFonts w:ascii="Arial Narrow" w:hAnsi="Arial Narrow"/>
                <w:sz w:val="24"/>
                <w:szCs w:val="24"/>
              </w:rPr>
            </w:pPr>
          </w:p>
        </w:tc>
        <w:tc>
          <w:tcPr>
            <w:tcW w:w="1418" w:type="dxa"/>
          </w:tcPr>
          <w:p w:rsidR="008E197B" w:rsidRDefault="008E197B" w:rsidP="008E197B">
            <w:pPr>
              <w:jc w:val="center"/>
              <w:rPr>
                <w:rFonts w:ascii="Arial Narrow" w:hAnsi="Arial Narrow"/>
                <w:sz w:val="24"/>
                <w:szCs w:val="24"/>
              </w:rPr>
            </w:pPr>
          </w:p>
        </w:tc>
        <w:tc>
          <w:tcPr>
            <w:tcW w:w="1275" w:type="dxa"/>
          </w:tcPr>
          <w:p w:rsidR="008E197B" w:rsidRDefault="008E197B" w:rsidP="008E197B">
            <w:pPr>
              <w:jc w:val="center"/>
              <w:rPr>
                <w:rFonts w:ascii="Arial Narrow" w:hAnsi="Arial Narrow"/>
                <w:sz w:val="24"/>
                <w:szCs w:val="24"/>
              </w:rPr>
            </w:pPr>
            <w:r>
              <w:rPr>
                <w:rFonts w:ascii="Arial Narrow" w:hAnsi="Arial Narrow"/>
                <w:sz w:val="24"/>
                <w:szCs w:val="24"/>
              </w:rPr>
              <w:t>X</w:t>
            </w:r>
          </w:p>
        </w:tc>
        <w:tc>
          <w:tcPr>
            <w:tcW w:w="1096" w:type="dxa"/>
          </w:tcPr>
          <w:p w:rsidR="008E197B" w:rsidRDefault="008E197B" w:rsidP="008E197B">
            <w:pPr>
              <w:jc w:val="center"/>
              <w:rPr>
                <w:rFonts w:ascii="Arial Narrow" w:hAnsi="Arial Narrow"/>
                <w:sz w:val="24"/>
                <w:szCs w:val="24"/>
              </w:rPr>
            </w:pPr>
          </w:p>
        </w:tc>
        <w:tc>
          <w:tcPr>
            <w:tcW w:w="1234" w:type="dxa"/>
          </w:tcPr>
          <w:p w:rsidR="008E197B" w:rsidRDefault="008E197B" w:rsidP="008E197B">
            <w:pPr>
              <w:rPr>
                <w:rFonts w:ascii="Arial Narrow" w:hAnsi="Arial Narrow"/>
                <w:sz w:val="24"/>
                <w:szCs w:val="24"/>
              </w:rPr>
            </w:pPr>
            <w:r>
              <w:rPr>
                <w:rFonts w:ascii="Arial Narrow" w:hAnsi="Arial Narrow"/>
                <w:sz w:val="24"/>
                <w:szCs w:val="24"/>
              </w:rPr>
              <w:t>Th.dir</w:t>
            </w:r>
          </w:p>
          <w:p w:rsidR="008E197B" w:rsidRDefault="008E197B" w:rsidP="008E197B">
            <w:pPr>
              <w:rPr>
                <w:rFonts w:ascii="Arial Narrow" w:hAnsi="Arial Narrow"/>
                <w:sz w:val="24"/>
                <w:szCs w:val="24"/>
              </w:rPr>
            </w:pPr>
            <w:r>
              <w:rPr>
                <w:rFonts w:ascii="Arial Narrow" w:hAnsi="Arial Narrow"/>
                <w:sz w:val="24"/>
                <w:szCs w:val="24"/>
              </w:rPr>
              <w:t>Pt.dir</w:t>
            </w:r>
          </w:p>
          <w:p w:rsidR="008E197B" w:rsidRDefault="008E197B" w:rsidP="008E197B">
            <w:pPr>
              <w:jc w:val="both"/>
              <w:rPr>
                <w:rFonts w:ascii="Arial Narrow" w:hAnsi="Arial Narrow"/>
                <w:sz w:val="24"/>
                <w:szCs w:val="24"/>
              </w:rPr>
            </w:pPr>
            <w:r>
              <w:rPr>
                <w:rFonts w:ascii="Arial Narrow" w:hAnsi="Arial Narrow"/>
                <w:sz w:val="24"/>
                <w:szCs w:val="24"/>
              </w:rPr>
              <w:t>Transitional</w:t>
            </w:r>
          </w:p>
        </w:tc>
      </w:tr>
      <w:tr w:rsidR="008E197B" w:rsidTr="00960691">
        <w:tc>
          <w:tcPr>
            <w:tcW w:w="1418" w:type="dxa"/>
          </w:tcPr>
          <w:p w:rsidR="008E197B" w:rsidRPr="008E197B" w:rsidRDefault="008E197B" w:rsidP="0059291F">
            <w:pPr>
              <w:jc w:val="both"/>
              <w:rPr>
                <w:rFonts w:ascii="Arial Narrow" w:hAnsi="Arial Narrow"/>
                <w:b/>
                <w:sz w:val="24"/>
                <w:szCs w:val="24"/>
              </w:rPr>
            </w:pPr>
            <w:r w:rsidRPr="008E197B">
              <w:rPr>
                <w:rFonts w:ascii="Arial Narrow" w:hAnsi="Arial Narrow"/>
                <w:b/>
                <w:sz w:val="24"/>
                <w:szCs w:val="24"/>
              </w:rPr>
              <w:t>Experimental</w:t>
            </w:r>
          </w:p>
        </w:tc>
        <w:tc>
          <w:tcPr>
            <w:tcW w:w="1984" w:type="dxa"/>
          </w:tcPr>
          <w:p w:rsidR="008E197B" w:rsidRDefault="008E197B" w:rsidP="008E197B">
            <w:pPr>
              <w:jc w:val="center"/>
              <w:rPr>
                <w:rFonts w:ascii="Arial Narrow" w:hAnsi="Arial Narrow"/>
                <w:sz w:val="24"/>
                <w:szCs w:val="24"/>
              </w:rPr>
            </w:pPr>
          </w:p>
        </w:tc>
        <w:tc>
          <w:tcPr>
            <w:tcW w:w="1418" w:type="dxa"/>
          </w:tcPr>
          <w:p w:rsidR="008E197B" w:rsidRDefault="008E197B" w:rsidP="008E197B">
            <w:pPr>
              <w:jc w:val="center"/>
              <w:rPr>
                <w:rFonts w:ascii="Arial Narrow" w:hAnsi="Arial Narrow"/>
                <w:sz w:val="24"/>
                <w:szCs w:val="24"/>
              </w:rPr>
            </w:pPr>
          </w:p>
          <w:p w:rsidR="008E197B" w:rsidRDefault="008E197B" w:rsidP="008E197B">
            <w:pPr>
              <w:jc w:val="center"/>
              <w:rPr>
                <w:rFonts w:ascii="Arial Narrow" w:hAnsi="Arial Narrow"/>
                <w:sz w:val="24"/>
                <w:szCs w:val="24"/>
              </w:rPr>
            </w:pPr>
          </w:p>
          <w:p w:rsidR="008E197B" w:rsidRDefault="008E197B" w:rsidP="008E197B">
            <w:pPr>
              <w:jc w:val="center"/>
              <w:rPr>
                <w:rFonts w:ascii="Arial Narrow" w:hAnsi="Arial Narrow"/>
                <w:sz w:val="24"/>
                <w:szCs w:val="24"/>
              </w:rPr>
            </w:pPr>
            <w:r>
              <w:rPr>
                <w:rFonts w:ascii="Arial Narrow" w:hAnsi="Arial Narrow"/>
                <w:sz w:val="24"/>
                <w:szCs w:val="24"/>
              </w:rPr>
              <w:t>X</w:t>
            </w:r>
          </w:p>
        </w:tc>
        <w:tc>
          <w:tcPr>
            <w:tcW w:w="1275" w:type="dxa"/>
          </w:tcPr>
          <w:p w:rsidR="008E197B" w:rsidRDefault="008E197B" w:rsidP="008E197B">
            <w:pPr>
              <w:jc w:val="center"/>
              <w:rPr>
                <w:rFonts w:ascii="Arial Narrow" w:hAnsi="Arial Narrow"/>
                <w:sz w:val="24"/>
                <w:szCs w:val="24"/>
              </w:rPr>
            </w:pPr>
          </w:p>
        </w:tc>
        <w:tc>
          <w:tcPr>
            <w:tcW w:w="1096" w:type="dxa"/>
          </w:tcPr>
          <w:p w:rsidR="008E197B" w:rsidRDefault="008E197B" w:rsidP="008E197B">
            <w:pPr>
              <w:jc w:val="center"/>
              <w:rPr>
                <w:rFonts w:ascii="Arial Narrow" w:hAnsi="Arial Narrow"/>
                <w:sz w:val="24"/>
                <w:szCs w:val="24"/>
              </w:rPr>
            </w:pPr>
            <w:r>
              <w:rPr>
                <w:rFonts w:ascii="Arial Narrow" w:hAnsi="Arial Narrow"/>
                <w:sz w:val="24"/>
                <w:szCs w:val="24"/>
              </w:rPr>
              <w:t>X</w:t>
            </w:r>
          </w:p>
        </w:tc>
        <w:tc>
          <w:tcPr>
            <w:tcW w:w="1234" w:type="dxa"/>
          </w:tcPr>
          <w:p w:rsidR="008E197B" w:rsidRDefault="008E197B" w:rsidP="008E197B">
            <w:pPr>
              <w:rPr>
                <w:rFonts w:ascii="Arial Narrow" w:hAnsi="Arial Narrow"/>
                <w:sz w:val="24"/>
                <w:szCs w:val="24"/>
              </w:rPr>
            </w:pPr>
            <w:r>
              <w:rPr>
                <w:rFonts w:ascii="Arial Narrow" w:hAnsi="Arial Narrow"/>
                <w:sz w:val="24"/>
                <w:szCs w:val="24"/>
              </w:rPr>
              <w:t>Th.dir</w:t>
            </w:r>
          </w:p>
          <w:p w:rsidR="008E197B" w:rsidRDefault="008E197B" w:rsidP="008E197B">
            <w:pPr>
              <w:rPr>
                <w:rFonts w:ascii="Arial Narrow" w:hAnsi="Arial Narrow"/>
                <w:sz w:val="24"/>
                <w:szCs w:val="24"/>
              </w:rPr>
            </w:pPr>
            <w:r>
              <w:rPr>
                <w:rFonts w:ascii="Arial Narrow" w:hAnsi="Arial Narrow"/>
                <w:sz w:val="24"/>
                <w:szCs w:val="24"/>
              </w:rPr>
              <w:t>Pt.dir</w:t>
            </w:r>
          </w:p>
          <w:p w:rsidR="008E197B" w:rsidRDefault="008E197B" w:rsidP="008E197B">
            <w:pPr>
              <w:jc w:val="both"/>
              <w:rPr>
                <w:rFonts w:ascii="Arial Narrow" w:hAnsi="Arial Narrow"/>
                <w:sz w:val="24"/>
                <w:szCs w:val="24"/>
              </w:rPr>
            </w:pPr>
            <w:r>
              <w:rPr>
                <w:rFonts w:ascii="Arial Narrow" w:hAnsi="Arial Narrow"/>
                <w:sz w:val="24"/>
                <w:szCs w:val="24"/>
              </w:rPr>
              <w:t>Transitional</w:t>
            </w:r>
          </w:p>
        </w:tc>
      </w:tr>
      <w:tr w:rsidR="008E197B" w:rsidTr="00960691">
        <w:tc>
          <w:tcPr>
            <w:tcW w:w="1418" w:type="dxa"/>
          </w:tcPr>
          <w:p w:rsidR="008E197B" w:rsidRPr="008E197B" w:rsidRDefault="008E197B" w:rsidP="0059291F">
            <w:pPr>
              <w:jc w:val="both"/>
              <w:rPr>
                <w:rFonts w:ascii="Arial Narrow" w:hAnsi="Arial Narrow"/>
                <w:b/>
                <w:sz w:val="24"/>
                <w:szCs w:val="24"/>
              </w:rPr>
            </w:pPr>
            <w:r w:rsidRPr="008E197B">
              <w:rPr>
                <w:rFonts w:ascii="Arial Narrow" w:hAnsi="Arial Narrow"/>
                <w:b/>
                <w:sz w:val="24"/>
                <w:szCs w:val="24"/>
              </w:rPr>
              <w:t>Imitative</w:t>
            </w:r>
          </w:p>
        </w:tc>
        <w:tc>
          <w:tcPr>
            <w:tcW w:w="1984" w:type="dxa"/>
          </w:tcPr>
          <w:p w:rsidR="008E197B" w:rsidRDefault="008E197B" w:rsidP="008E197B">
            <w:pPr>
              <w:jc w:val="center"/>
              <w:rPr>
                <w:rFonts w:ascii="Arial Narrow" w:hAnsi="Arial Narrow"/>
                <w:sz w:val="24"/>
                <w:szCs w:val="24"/>
              </w:rPr>
            </w:pPr>
          </w:p>
          <w:p w:rsidR="008E197B" w:rsidRDefault="008E197B" w:rsidP="008E197B">
            <w:pPr>
              <w:jc w:val="center"/>
              <w:rPr>
                <w:rFonts w:ascii="Arial Narrow" w:hAnsi="Arial Narrow"/>
                <w:sz w:val="24"/>
                <w:szCs w:val="24"/>
              </w:rPr>
            </w:pPr>
            <w:r>
              <w:rPr>
                <w:rFonts w:ascii="Arial Narrow" w:hAnsi="Arial Narrow"/>
                <w:sz w:val="24"/>
                <w:szCs w:val="24"/>
              </w:rPr>
              <w:t>X</w:t>
            </w:r>
          </w:p>
        </w:tc>
        <w:tc>
          <w:tcPr>
            <w:tcW w:w="1418" w:type="dxa"/>
          </w:tcPr>
          <w:p w:rsidR="008E197B" w:rsidRDefault="008E197B" w:rsidP="008E197B">
            <w:pPr>
              <w:jc w:val="center"/>
              <w:rPr>
                <w:rFonts w:ascii="Arial Narrow" w:hAnsi="Arial Narrow"/>
                <w:sz w:val="24"/>
                <w:szCs w:val="24"/>
              </w:rPr>
            </w:pPr>
          </w:p>
        </w:tc>
        <w:tc>
          <w:tcPr>
            <w:tcW w:w="1275" w:type="dxa"/>
          </w:tcPr>
          <w:p w:rsidR="008E197B" w:rsidRDefault="008E197B" w:rsidP="008E197B">
            <w:pPr>
              <w:jc w:val="center"/>
              <w:rPr>
                <w:rFonts w:ascii="Arial Narrow" w:hAnsi="Arial Narrow"/>
                <w:sz w:val="24"/>
                <w:szCs w:val="24"/>
              </w:rPr>
            </w:pPr>
          </w:p>
        </w:tc>
        <w:tc>
          <w:tcPr>
            <w:tcW w:w="1096" w:type="dxa"/>
          </w:tcPr>
          <w:p w:rsidR="008E197B" w:rsidRDefault="008E197B" w:rsidP="008E197B">
            <w:pPr>
              <w:jc w:val="center"/>
              <w:rPr>
                <w:rFonts w:ascii="Arial Narrow" w:hAnsi="Arial Narrow"/>
                <w:sz w:val="24"/>
                <w:szCs w:val="24"/>
              </w:rPr>
            </w:pPr>
          </w:p>
        </w:tc>
        <w:tc>
          <w:tcPr>
            <w:tcW w:w="1234" w:type="dxa"/>
          </w:tcPr>
          <w:p w:rsidR="008E197B" w:rsidRDefault="008E197B" w:rsidP="008E197B">
            <w:pPr>
              <w:rPr>
                <w:rFonts w:ascii="Arial Narrow" w:hAnsi="Arial Narrow"/>
                <w:sz w:val="24"/>
                <w:szCs w:val="24"/>
              </w:rPr>
            </w:pPr>
            <w:r>
              <w:rPr>
                <w:rFonts w:ascii="Arial Narrow" w:hAnsi="Arial Narrow"/>
                <w:sz w:val="24"/>
                <w:szCs w:val="24"/>
              </w:rPr>
              <w:t>Th.dir</w:t>
            </w:r>
          </w:p>
          <w:p w:rsidR="008E197B" w:rsidRDefault="008E197B" w:rsidP="008E197B">
            <w:pPr>
              <w:rPr>
                <w:rFonts w:ascii="Arial Narrow" w:hAnsi="Arial Narrow"/>
                <w:sz w:val="24"/>
                <w:szCs w:val="24"/>
              </w:rPr>
            </w:pPr>
            <w:r>
              <w:rPr>
                <w:rFonts w:ascii="Arial Narrow" w:hAnsi="Arial Narrow"/>
                <w:sz w:val="24"/>
                <w:szCs w:val="24"/>
              </w:rPr>
              <w:t>Pt.dir</w:t>
            </w:r>
          </w:p>
          <w:p w:rsidR="008E197B" w:rsidRDefault="008E197B" w:rsidP="008E197B">
            <w:pPr>
              <w:jc w:val="both"/>
              <w:rPr>
                <w:rFonts w:ascii="Arial Narrow" w:hAnsi="Arial Narrow"/>
                <w:sz w:val="24"/>
                <w:szCs w:val="24"/>
              </w:rPr>
            </w:pPr>
            <w:r>
              <w:rPr>
                <w:rFonts w:ascii="Arial Narrow" w:hAnsi="Arial Narrow"/>
                <w:sz w:val="24"/>
                <w:szCs w:val="24"/>
              </w:rPr>
              <w:t>Transitional</w:t>
            </w:r>
          </w:p>
        </w:tc>
      </w:tr>
    </w:tbl>
    <w:p w:rsidR="008E197B" w:rsidRDefault="008E197B" w:rsidP="0059291F">
      <w:pPr>
        <w:spacing w:after="0" w:line="240" w:lineRule="auto"/>
        <w:jc w:val="both"/>
        <w:rPr>
          <w:rFonts w:ascii="Arial Narrow" w:hAnsi="Arial Narrow"/>
          <w:sz w:val="24"/>
          <w:szCs w:val="24"/>
        </w:rPr>
      </w:pPr>
    </w:p>
    <w:p w:rsidR="00DA128D" w:rsidRDefault="00960691" w:rsidP="0059291F">
      <w:pPr>
        <w:spacing w:after="0" w:line="240" w:lineRule="auto"/>
        <w:jc w:val="both"/>
        <w:rPr>
          <w:rFonts w:ascii="Arial Narrow" w:hAnsi="Arial Narrow"/>
          <w:sz w:val="24"/>
          <w:szCs w:val="24"/>
        </w:rPr>
      </w:pPr>
      <w:r>
        <w:rPr>
          <w:rFonts w:ascii="Arial Narrow" w:hAnsi="Arial Narrow"/>
          <w:sz w:val="24"/>
          <w:szCs w:val="24"/>
        </w:rPr>
        <w:t>I have talked about what you do,</w:t>
      </w:r>
      <w:r w:rsidR="00DA128D">
        <w:rPr>
          <w:rFonts w:ascii="Arial Narrow" w:hAnsi="Arial Narrow"/>
          <w:sz w:val="24"/>
          <w:szCs w:val="24"/>
        </w:rPr>
        <w:t xml:space="preserve"> now let’s look at</w:t>
      </w:r>
      <w:r>
        <w:rPr>
          <w:rFonts w:ascii="Arial Narrow" w:hAnsi="Arial Narrow"/>
          <w:sz w:val="24"/>
          <w:szCs w:val="24"/>
        </w:rPr>
        <w:t>:</w:t>
      </w:r>
      <w:r w:rsidR="00DA128D">
        <w:rPr>
          <w:rFonts w:ascii="Arial Narrow" w:hAnsi="Arial Narrow"/>
          <w:sz w:val="24"/>
          <w:szCs w:val="24"/>
        </w:rPr>
        <w:t xml:space="preserve"> how do you do this assessment?</w:t>
      </w:r>
    </w:p>
    <w:p w:rsidR="00DA128D" w:rsidRDefault="00DA128D" w:rsidP="0059291F">
      <w:pPr>
        <w:spacing w:after="0" w:line="240" w:lineRule="auto"/>
        <w:jc w:val="both"/>
        <w:rPr>
          <w:rFonts w:ascii="Arial Narrow" w:hAnsi="Arial Narrow"/>
          <w:sz w:val="24"/>
          <w:szCs w:val="24"/>
        </w:rPr>
      </w:pPr>
    </w:p>
    <w:p w:rsidR="00DA128D" w:rsidRDefault="00DA128D" w:rsidP="00DA128D">
      <w:pPr>
        <w:spacing w:after="0" w:line="240" w:lineRule="auto"/>
        <w:jc w:val="both"/>
        <w:rPr>
          <w:rFonts w:ascii="Arial Narrow" w:hAnsi="Arial Narrow"/>
          <w:sz w:val="24"/>
          <w:szCs w:val="24"/>
        </w:rPr>
      </w:pPr>
      <w:r w:rsidRPr="00DA128D">
        <w:rPr>
          <w:rFonts w:ascii="Arial Narrow" w:hAnsi="Arial Narrow"/>
          <w:sz w:val="24"/>
          <w:szCs w:val="24"/>
        </w:rPr>
        <w:t>The first task is</w:t>
      </w:r>
      <w:r>
        <w:rPr>
          <w:rFonts w:ascii="Arial Narrow" w:hAnsi="Arial Narrow"/>
          <w:sz w:val="24"/>
          <w:szCs w:val="24"/>
        </w:rPr>
        <w:t>:</w:t>
      </w:r>
    </w:p>
    <w:p w:rsidR="00DA128D" w:rsidRDefault="00DA128D" w:rsidP="00DA128D">
      <w:pPr>
        <w:spacing w:after="0" w:line="240" w:lineRule="auto"/>
        <w:jc w:val="both"/>
        <w:rPr>
          <w:rFonts w:ascii="Arial Narrow" w:hAnsi="Arial Narrow"/>
          <w:sz w:val="24"/>
          <w:szCs w:val="24"/>
        </w:rPr>
      </w:pPr>
    </w:p>
    <w:p w:rsidR="00DA128D" w:rsidRDefault="00DA128D" w:rsidP="00DA128D">
      <w:pPr>
        <w:pStyle w:val="ListParagraph"/>
        <w:numPr>
          <w:ilvl w:val="0"/>
          <w:numId w:val="19"/>
        </w:numPr>
        <w:spacing w:after="0" w:line="240" w:lineRule="auto"/>
        <w:jc w:val="both"/>
        <w:rPr>
          <w:rFonts w:ascii="Arial Narrow" w:hAnsi="Arial Narrow"/>
          <w:sz w:val="24"/>
          <w:szCs w:val="24"/>
        </w:rPr>
      </w:pPr>
      <w:r>
        <w:rPr>
          <w:rFonts w:ascii="Arial Narrow" w:hAnsi="Arial Narrow"/>
          <w:sz w:val="24"/>
          <w:szCs w:val="24"/>
        </w:rPr>
        <w:t xml:space="preserve">Screening is used to approximate the level of </w:t>
      </w:r>
      <w:r w:rsidR="00960691">
        <w:rPr>
          <w:rFonts w:ascii="Arial Narrow" w:hAnsi="Arial Narrow"/>
          <w:sz w:val="24"/>
          <w:szCs w:val="24"/>
        </w:rPr>
        <w:t xml:space="preserve">action which the client is on. </w:t>
      </w:r>
      <w:r>
        <w:rPr>
          <w:rFonts w:ascii="Arial Narrow" w:hAnsi="Arial Narrow"/>
          <w:sz w:val="24"/>
          <w:szCs w:val="24"/>
        </w:rPr>
        <w:t>This involves either:</w:t>
      </w:r>
    </w:p>
    <w:p w:rsidR="00DA128D" w:rsidRDefault="00DA128D" w:rsidP="00DA128D">
      <w:pPr>
        <w:pStyle w:val="ListParagraph"/>
        <w:numPr>
          <w:ilvl w:val="2"/>
          <w:numId w:val="19"/>
        </w:numPr>
        <w:spacing w:after="0" w:line="240" w:lineRule="auto"/>
        <w:jc w:val="both"/>
        <w:rPr>
          <w:rFonts w:ascii="Arial Narrow" w:hAnsi="Arial Narrow"/>
          <w:sz w:val="24"/>
          <w:szCs w:val="24"/>
        </w:rPr>
      </w:pPr>
      <w:r>
        <w:rPr>
          <w:rFonts w:ascii="Arial Narrow" w:hAnsi="Arial Narrow"/>
          <w:sz w:val="24"/>
          <w:szCs w:val="24"/>
        </w:rPr>
        <w:t>The observation of the client</w:t>
      </w:r>
    </w:p>
    <w:p w:rsidR="00DA128D" w:rsidRDefault="000C0A5D" w:rsidP="00DA128D">
      <w:pPr>
        <w:pStyle w:val="ListParagraph"/>
        <w:numPr>
          <w:ilvl w:val="2"/>
          <w:numId w:val="19"/>
        </w:numPr>
        <w:spacing w:after="0" w:line="240" w:lineRule="auto"/>
        <w:jc w:val="both"/>
        <w:rPr>
          <w:rFonts w:ascii="Arial Narrow" w:hAnsi="Arial Narrow"/>
          <w:sz w:val="24"/>
          <w:szCs w:val="24"/>
        </w:rPr>
      </w:pPr>
      <w:proofErr w:type="gramStart"/>
      <w:r>
        <w:rPr>
          <w:rFonts w:ascii="Arial Narrow" w:hAnsi="Arial Narrow"/>
          <w:sz w:val="24"/>
          <w:szCs w:val="24"/>
        </w:rPr>
        <w:t>o</w:t>
      </w:r>
      <w:r w:rsidR="00DA128D">
        <w:rPr>
          <w:rFonts w:ascii="Arial Narrow" w:hAnsi="Arial Narrow"/>
          <w:sz w:val="24"/>
          <w:szCs w:val="24"/>
        </w:rPr>
        <w:t>r</w:t>
      </w:r>
      <w:proofErr w:type="gramEnd"/>
      <w:r w:rsidR="00DA128D">
        <w:rPr>
          <w:rFonts w:ascii="Arial Narrow" w:hAnsi="Arial Narrow"/>
          <w:sz w:val="24"/>
          <w:szCs w:val="24"/>
        </w:rPr>
        <w:t xml:space="preserve"> the completion of a checklist complete</w:t>
      </w:r>
      <w:r w:rsidR="00960691">
        <w:rPr>
          <w:rFonts w:ascii="Arial Narrow" w:hAnsi="Arial Narrow"/>
          <w:sz w:val="24"/>
          <w:szCs w:val="24"/>
        </w:rPr>
        <w:t>d</w:t>
      </w:r>
      <w:r w:rsidR="00DA128D">
        <w:rPr>
          <w:rFonts w:ascii="Arial Narrow" w:hAnsi="Arial Narrow"/>
          <w:sz w:val="24"/>
          <w:szCs w:val="24"/>
        </w:rPr>
        <w:t xml:space="preserve"> by yourself, caregivers / nursing staff</w:t>
      </w:r>
      <w:r w:rsidR="00DA60FA">
        <w:rPr>
          <w:rFonts w:ascii="Arial Narrow" w:hAnsi="Arial Narrow"/>
          <w:sz w:val="24"/>
          <w:szCs w:val="24"/>
        </w:rPr>
        <w:t xml:space="preserve"> which help to get a br</w:t>
      </w:r>
      <w:r w:rsidR="00960691">
        <w:rPr>
          <w:rFonts w:ascii="Arial Narrow" w:hAnsi="Arial Narrow"/>
          <w:sz w:val="24"/>
          <w:szCs w:val="24"/>
        </w:rPr>
        <w:t>o</w:t>
      </w:r>
      <w:r w:rsidR="00DA60FA">
        <w:rPr>
          <w:rFonts w:ascii="Arial Narrow" w:hAnsi="Arial Narrow"/>
          <w:sz w:val="24"/>
          <w:szCs w:val="24"/>
        </w:rPr>
        <w:t>ad overview of what tasks the client can do independently and what he need</w:t>
      </w:r>
      <w:r w:rsidR="00960691">
        <w:rPr>
          <w:rFonts w:ascii="Arial Narrow" w:hAnsi="Arial Narrow"/>
          <w:sz w:val="24"/>
          <w:szCs w:val="24"/>
        </w:rPr>
        <w:t>s</w:t>
      </w:r>
      <w:r w:rsidR="00DA60FA">
        <w:rPr>
          <w:rFonts w:ascii="Arial Narrow" w:hAnsi="Arial Narrow"/>
          <w:sz w:val="24"/>
          <w:szCs w:val="24"/>
        </w:rPr>
        <w:t xml:space="preserve"> help with.</w:t>
      </w:r>
    </w:p>
    <w:p w:rsidR="00DA60FA" w:rsidRDefault="00DA60FA" w:rsidP="00DA60FA">
      <w:pPr>
        <w:spacing w:after="0" w:line="240" w:lineRule="auto"/>
        <w:jc w:val="both"/>
        <w:rPr>
          <w:rFonts w:ascii="Arial Narrow" w:hAnsi="Arial Narrow"/>
          <w:sz w:val="24"/>
          <w:szCs w:val="24"/>
        </w:rPr>
      </w:pPr>
    </w:p>
    <w:p w:rsidR="00DA60FA" w:rsidRDefault="00DA60FA" w:rsidP="00DA60FA">
      <w:pPr>
        <w:spacing w:after="0" w:line="240" w:lineRule="auto"/>
        <w:jc w:val="both"/>
        <w:rPr>
          <w:rFonts w:ascii="Arial Narrow" w:hAnsi="Arial Narrow"/>
          <w:sz w:val="24"/>
          <w:szCs w:val="24"/>
        </w:rPr>
      </w:pPr>
      <w:r>
        <w:rPr>
          <w:rFonts w:ascii="Arial Narrow" w:hAnsi="Arial Narrow"/>
          <w:sz w:val="24"/>
          <w:szCs w:val="24"/>
        </w:rPr>
        <w:t xml:space="preserve">It is important to note that it is not an assessment but an approximation which helps to guide and </w:t>
      </w:r>
      <w:r w:rsidR="0044695A">
        <w:rPr>
          <w:rFonts w:ascii="Arial Narrow" w:hAnsi="Arial Narrow"/>
          <w:sz w:val="24"/>
          <w:szCs w:val="24"/>
        </w:rPr>
        <w:t>f</w:t>
      </w:r>
      <w:r>
        <w:rPr>
          <w:rFonts w:ascii="Arial Narrow" w:hAnsi="Arial Narrow"/>
          <w:sz w:val="24"/>
          <w:szCs w:val="24"/>
        </w:rPr>
        <w:t>ocus the detailed evaluation of 4 performance areas which is the next task.</w:t>
      </w:r>
    </w:p>
    <w:p w:rsidR="00DA60FA" w:rsidRDefault="00DA60FA" w:rsidP="00DA60FA">
      <w:pPr>
        <w:spacing w:after="0" w:line="240" w:lineRule="auto"/>
        <w:jc w:val="both"/>
        <w:rPr>
          <w:rFonts w:ascii="Arial Narrow" w:hAnsi="Arial Narrow"/>
          <w:sz w:val="24"/>
          <w:szCs w:val="24"/>
        </w:rPr>
      </w:pPr>
    </w:p>
    <w:p w:rsidR="00DA60FA" w:rsidRDefault="009F7267" w:rsidP="00DA60FA">
      <w:pPr>
        <w:pStyle w:val="ListParagraph"/>
        <w:numPr>
          <w:ilvl w:val="0"/>
          <w:numId w:val="20"/>
        </w:numPr>
        <w:spacing w:after="0" w:line="240" w:lineRule="auto"/>
        <w:jc w:val="both"/>
        <w:rPr>
          <w:rFonts w:ascii="Arial Narrow" w:hAnsi="Arial Narrow"/>
          <w:sz w:val="24"/>
          <w:szCs w:val="24"/>
        </w:rPr>
      </w:pPr>
      <w:r>
        <w:rPr>
          <w:rFonts w:ascii="Arial Narrow" w:hAnsi="Arial Narrow"/>
          <w:sz w:val="24"/>
          <w:szCs w:val="24"/>
        </w:rPr>
        <w:t>Detailed eval</w:t>
      </w:r>
      <w:r w:rsidR="00960691">
        <w:rPr>
          <w:rFonts w:ascii="Arial Narrow" w:hAnsi="Arial Narrow"/>
          <w:sz w:val="24"/>
          <w:szCs w:val="24"/>
        </w:rPr>
        <w:t xml:space="preserve">uation of 4 performance areas. </w:t>
      </w:r>
      <w:r>
        <w:rPr>
          <w:rFonts w:ascii="Arial Narrow" w:hAnsi="Arial Narrow"/>
          <w:sz w:val="24"/>
          <w:szCs w:val="24"/>
        </w:rPr>
        <w:t>The technique used for this assessment are:</w:t>
      </w:r>
    </w:p>
    <w:p w:rsidR="009F7267" w:rsidRDefault="009F7267" w:rsidP="009F7267">
      <w:pPr>
        <w:spacing w:after="0" w:line="240" w:lineRule="auto"/>
        <w:jc w:val="both"/>
        <w:rPr>
          <w:rFonts w:ascii="Arial Narrow" w:hAnsi="Arial Narrow"/>
          <w:sz w:val="24"/>
          <w:szCs w:val="24"/>
        </w:rPr>
      </w:pPr>
    </w:p>
    <w:p w:rsidR="009F7267" w:rsidRDefault="009F7267" w:rsidP="009F7267">
      <w:pPr>
        <w:spacing w:after="0" w:line="240" w:lineRule="auto"/>
        <w:jc w:val="both"/>
        <w:rPr>
          <w:rFonts w:ascii="Arial Narrow" w:hAnsi="Arial Narrow"/>
          <w:sz w:val="24"/>
          <w:szCs w:val="24"/>
        </w:rPr>
      </w:pPr>
      <w:r w:rsidRPr="009F7267">
        <w:rPr>
          <w:rFonts w:ascii="Arial Narrow" w:hAnsi="Arial Narrow"/>
          <w:b/>
          <w:sz w:val="24"/>
          <w:szCs w:val="24"/>
          <w:u w:val="single"/>
        </w:rPr>
        <w:t>Interviewing</w:t>
      </w:r>
    </w:p>
    <w:p w:rsidR="009F7267" w:rsidRDefault="002A2233" w:rsidP="009F7267">
      <w:pPr>
        <w:spacing w:after="0" w:line="240" w:lineRule="auto"/>
        <w:jc w:val="both"/>
        <w:rPr>
          <w:rFonts w:ascii="Arial Narrow" w:hAnsi="Arial Narrow"/>
          <w:sz w:val="24"/>
          <w:szCs w:val="24"/>
        </w:rPr>
      </w:pPr>
      <w:r>
        <w:rPr>
          <w:rFonts w:ascii="Arial Narrow" w:hAnsi="Arial Narrow"/>
          <w:sz w:val="24"/>
          <w:szCs w:val="24"/>
        </w:rPr>
        <w:t>While this is an important assess</w:t>
      </w:r>
      <w:r w:rsidR="00960691">
        <w:rPr>
          <w:rFonts w:ascii="Arial Narrow" w:hAnsi="Arial Narrow"/>
          <w:sz w:val="24"/>
          <w:szCs w:val="24"/>
        </w:rPr>
        <w:t xml:space="preserve">ment tool, it has limitations. </w:t>
      </w:r>
      <w:r>
        <w:rPr>
          <w:rFonts w:ascii="Arial Narrow" w:hAnsi="Arial Narrow"/>
          <w:sz w:val="24"/>
          <w:szCs w:val="24"/>
        </w:rPr>
        <w:t>On the whole</w:t>
      </w:r>
      <w:r w:rsidR="00960691">
        <w:rPr>
          <w:rFonts w:ascii="Arial Narrow" w:hAnsi="Arial Narrow"/>
          <w:sz w:val="24"/>
          <w:szCs w:val="24"/>
        </w:rPr>
        <w:t>,</w:t>
      </w:r>
      <w:r>
        <w:rPr>
          <w:rFonts w:ascii="Arial Narrow" w:hAnsi="Arial Narrow"/>
          <w:sz w:val="24"/>
          <w:szCs w:val="24"/>
        </w:rPr>
        <w:t xml:space="preserve"> interviewing the patient on the first two levels of action is difficult and usually quite unreliable, if information can be attained at all.</w:t>
      </w:r>
    </w:p>
    <w:p w:rsidR="002A2233" w:rsidRDefault="002A2233" w:rsidP="009F7267">
      <w:pPr>
        <w:spacing w:after="0" w:line="240" w:lineRule="auto"/>
        <w:jc w:val="both"/>
        <w:rPr>
          <w:rFonts w:ascii="Arial Narrow" w:hAnsi="Arial Narrow"/>
          <w:sz w:val="24"/>
          <w:szCs w:val="24"/>
        </w:rPr>
      </w:pPr>
    </w:p>
    <w:p w:rsidR="002A2233" w:rsidRDefault="00BA411C" w:rsidP="009F7267">
      <w:pPr>
        <w:spacing w:after="0" w:line="240" w:lineRule="auto"/>
        <w:jc w:val="both"/>
        <w:rPr>
          <w:rFonts w:ascii="Arial Narrow" w:hAnsi="Arial Narrow"/>
          <w:sz w:val="24"/>
          <w:szCs w:val="24"/>
        </w:rPr>
      </w:pPr>
      <w:r>
        <w:rPr>
          <w:rFonts w:ascii="Arial Narrow" w:hAnsi="Arial Narrow"/>
          <w:sz w:val="24"/>
          <w:szCs w:val="24"/>
        </w:rPr>
        <w:t>O</w:t>
      </w:r>
      <w:r w:rsidR="00960691">
        <w:rPr>
          <w:rFonts w:ascii="Arial Narrow" w:hAnsi="Arial Narrow"/>
          <w:sz w:val="24"/>
          <w:szCs w:val="24"/>
        </w:rPr>
        <w:t>n</w:t>
      </w:r>
      <w:r>
        <w:rPr>
          <w:rFonts w:ascii="Arial Narrow" w:hAnsi="Arial Narrow"/>
          <w:sz w:val="24"/>
          <w:szCs w:val="24"/>
        </w:rPr>
        <w:t xml:space="preserve"> the explorative level, however, interviewing becomes easier although clients are not always able to give a good account of their occupational performance due to their inadequate jud</w:t>
      </w:r>
      <w:r w:rsidR="00960691">
        <w:rPr>
          <w:rFonts w:ascii="Arial Narrow" w:hAnsi="Arial Narrow"/>
          <w:sz w:val="24"/>
          <w:szCs w:val="24"/>
        </w:rPr>
        <w:t xml:space="preserve">gement and insight. </w:t>
      </w:r>
      <w:r>
        <w:rPr>
          <w:rFonts w:ascii="Arial Narrow" w:hAnsi="Arial Narrow"/>
          <w:sz w:val="24"/>
          <w:szCs w:val="24"/>
        </w:rPr>
        <w:t>They also have problems in distinguishing premorbid function as</w:t>
      </w:r>
      <w:r w:rsidR="00960691">
        <w:rPr>
          <w:rFonts w:ascii="Arial Narrow" w:hAnsi="Arial Narrow"/>
          <w:sz w:val="24"/>
          <w:szCs w:val="24"/>
        </w:rPr>
        <w:t xml:space="preserve"> compared to current function. </w:t>
      </w:r>
      <w:r>
        <w:rPr>
          <w:rFonts w:ascii="Arial Narrow" w:hAnsi="Arial Narrow"/>
          <w:sz w:val="24"/>
          <w:szCs w:val="24"/>
        </w:rPr>
        <w:t>Therefore, the information attained from the interview is not entirely reliable in terms of its factual base.</w:t>
      </w:r>
    </w:p>
    <w:p w:rsidR="00BA411C" w:rsidRDefault="00BA411C" w:rsidP="009F7267">
      <w:pPr>
        <w:spacing w:after="0" w:line="240" w:lineRule="auto"/>
        <w:jc w:val="both"/>
        <w:rPr>
          <w:rFonts w:ascii="Arial Narrow" w:hAnsi="Arial Narrow"/>
          <w:sz w:val="24"/>
          <w:szCs w:val="24"/>
        </w:rPr>
      </w:pPr>
    </w:p>
    <w:p w:rsidR="00BA411C" w:rsidRDefault="0018160A" w:rsidP="009F7267">
      <w:pPr>
        <w:spacing w:after="0" w:line="240" w:lineRule="auto"/>
        <w:jc w:val="both"/>
        <w:rPr>
          <w:rFonts w:ascii="Arial Narrow" w:hAnsi="Arial Narrow"/>
          <w:sz w:val="24"/>
          <w:szCs w:val="24"/>
        </w:rPr>
      </w:pPr>
      <w:r>
        <w:rPr>
          <w:rFonts w:ascii="Arial Narrow" w:hAnsi="Arial Narrow"/>
          <w:sz w:val="24"/>
          <w:szCs w:val="24"/>
        </w:rPr>
        <w:t>From the imitative level upwards the data gathered from the interview becomes more reliable as clients are better able to evaluate their skills and ability to perform with respect to the demands of the community.</w:t>
      </w:r>
    </w:p>
    <w:p w:rsidR="0018160A" w:rsidRDefault="00ED5D74" w:rsidP="009F7267">
      <w:pPr>
        <w:spacing w:after="0" w:line="240" w:lineRule="auto"/>
        <w:jc w:val="both"/>
        <w:rPr>
          <w:rFonts w:ascii="Arial Narrow" w:hAnsi="Arial Narrow"/>
          <w:sz w:val="24"/>
          <w:szCs w:val="24"/>
        </w:rPr>
      </w:pPr>
      <w:r>
        <w:rPr>
          <w:rFonts w:ascii="Arial Narrow" w:hAnsi="Arial Narrow"/>
          <w:b/>
          <w:sz w:val="24"/>
          <w:szCs w:val="24"/>
          <w:u w:val="single"/>
        </w:rPr>
        <w:t>Observation</w:t>
      </w:r>
    </w:p>
    <w:p w:rsidR="00ED5D74" w:rsidRDefault="000E7ED2" w:rsidP="009F7267">
      <w:pPr>
        <w:spacing w:after="0" w:line="240" w:lineRule="auto"/>
        <w:jc w:val="both"/>
        <w:rPr>
          <w:rFonts w:ascii="Arial Narrow" w:hAnsi="Arial Narrow"/>
          <w:sz w:val="24"/>
          <w:szCs w:val="24"/>
        </w:rPr>
      </w:pPr>
      <w:r>
        <w:rPr>
          <w:rFonts w:ascii="Arial Narrow" w:hAnsi="Arial Narrow"/>
          <w:sz w:val="24"/>
          <w:szCs w:val="24"/>
        </w:rPr>
        <w:t xml:space="preserve">Is a very useful technique when clients are </w:t>
      </w:r>
      <w:proofErr w:type="gramStart"/>
      <w:r>
        <w:rPr>
          <w:rFonts w:ascii="Arial Narrow" w:hAnsi="Arial Narrow"/>
          <w:sz w:val="24"/>
          <w:szCs w:val="24"/>
        </w:rPr>
        <w:t>unreliable.</w:t>
      </w:r>
      <w:proofErr w:type="gramEnd"/>
      <w:r w:rsidR="00960691">
        <w:rPr>
          <w:rFonts w:ascii="Arial Narrow" w:hAnsi="Arial Narrow"/>
          <w:sz w:val="24"/>
          <w:szCs w:val="24"/>
        </w:rPr>
        <w:t xml:space="preserve"> </w:t>
      </w:r>
      <w:r>
        <w:rPr>
          <w:rFonts w:ascii="Arial Narrow" w:hAnsi="Arial Narrow"/>
          <w:sz w:val="24"/>
          <w:szCs w:val="24"/>
        </w:rPr>
        <w:t>Clients should be observed in all occupational performance areas over time and using</w:t>
      </w:r>
      <w:r w:rsidR="00F6069C">
        <w:rPr>
          <w:rFonts w:ascii="Arial Narrow" w:hAnsi="Arial Narrow"/>
          <w:sz w:val="24"/>
          <w:szCs w:val="24"/>
        </w:rPr>
        <w:t xml:space="preserve"> a wide variety of situations. </w:t>
      </w:r>
      <w:r>
        <w:rPr>
          <w:rFonts w:ascii="Arial Narrow" w:hAnsi="Arial Narrow"/>
          <w:sz w:val="24"/>
          <w:szCs w:val="24"/>
        </w:rPr>
        <w:t xml:space="preserve">The observation should </w:t>
      </w:r>
      <w:r w:rsidR="00F6069C">
        <w:rPr>
          <w:rFonts w:ascii="Arial Narrow" w:hAnsi="Arial Narrow"/>
          <w:sz w:val="24"/>
          <w:szCs w:val="24"/>
        </w:rPr>
        <w:t xml:space="preserve">be as unobtrusive as possible. </w:t>
      </w:r>
      <w:r>
        <w:rPr>
          <w:rFonts w:ascii="Arial Narrow" w:hAnsi="Arial Narrow"/>
          <w:sz w:val="24"/>
          <w:szCs w:val="24"/>
        </w:rPr>
        <w:t xml:space="preserve">Yesterday concern was expressed at what exactly </w:t>
      </w:r>
      <w:r w:rsidR="00F6069C">
        <w:rPr>
          <w:rFonts w:ascii="Arial Narrow" w:hAnsi="Arial Narrow"/>
          <w:sz w:val="24"/>
          <w:szCs w:val="24"/>
        </w:rPr>
        <w:t xml:space="preserve">this means on the ground. </w:t>
      </w:r>
      <w:r>
        <w:rPr>
          <w:rFonts w:ascii="Arial Narrow" w:hAnsi="Arial Narrow"/>
          <w:sz w:val="24"/>
          <w:szCs w:val="24"/>
        </w:rPr>
        <w:t>It means that you need to observe him as often as possible both in Occupational Therapy and in the ward – not 3 or 30 times, but whenever you can.</w:t>
      </w:r>
    </w:p>
    <w:p w:rsidR="000E7ED2" w:rsidRDefault="000E7ED2" w:rsidP="009F7267">
      <w:pPr>
        <w:spacing w:after="0" w:line="240" w:lineRule="auto"/>
        <w:jc w:val="both"/>
        <w:rPr>
          <w:rFonts w:ascii="Arial Narrow" w:hAnsi="Arial Narrow"/>
          <w:sz w:val="24"/>
          <w:szCs w:val="24"/>
        </w:rPr>
      </w:pPr>
    </w:p>
    <w:p w:rsidR="000E7ED2" w:rsidRDefault="00E57324" w:rsidP="009F7267">
      <w:pPr>
        <w:spacing w:after="0" w:line="240" w:lineRule="auto"/>
        <w:jc w:val="both"/>
        <w:rPr>
          <w:rFonts w:ascii="Arial Narrow" w:hAnsi="Arial Narrow"/>
          <w:sz w:val="24"/>
          <w:szCs w:val="24"/>
        </w:rPr>
      </w:pPr>
      <w:r>
        <w:rPr>
          <w:rFonts w:ascii="Arial Narrow" w:hAnsi="Arial Narrow"/>
          <w:b/>
          <w:sz w:val="24"/>
          <w:szCs w:val="24"/>
          <w:u w:val="single"/>
        </w:rPr>
        <w:t>Activity Participation</w:t>
      </w:r>
    </w:p>
    <w:p w:rsidR="00E57324" w:rsidRDefault="00E57324" w:rsidP="009F7267">
      <w:pPr>
        <w:spacing w:after="0" w:line="240" w:lineRule="auto"/>
        <w:jc w:val="both"/>
        <w:rPr>
          <w:rFonts w:ascii="Arial Narrow" w:hAnsi="Arial Narrow"/>
          <w:sz w:val="24"/>
          <w:szCs w:val="24"/>
        </w:rPr>
      </w:pPr>
      <w:r>
        <w:rPr>
          <w:rFonts w:ascii="Arial Narrow" w:hAnsi="Arial Narrow"/>
          <w:sz w:val="24"/>
          <w:szCs w:val="24"/>
        </w:rPr>
        <w:t>This</w:t>
      </w:r>
      <w:r w:rsidR="00F6069C">
        <w:rPr>
          <w:rFonts w:ascii="Arial Narrow" w:hAnsi="Arial Narrow"/>
          <w:sz w:val="24"/>
          <w:szCs w:val="24"/>
        </w:rPr>
        <w:t>,</w:t>
      </w:r>
      <w:r>
        <w:rPr>
          <w:rFonts w:ascii="Arial Narrow" w:hAnsi="Arial Narrow"/>
          <w:sz w:val="24"/>
          <w:szCs w:val="24"/>
        </w:rPr>
        <w:t xml:space="preserve"> in my opinion, is the most important technique as it will give you direct information about the client’s skills, provided you s</w:t>
      </w:r>
      <w:r w:rsidR="00F6069C">
        <w:rPr>
          <w:rFonts w:ascii="Arial Narrow" w:hAnsi="Arial Narrow"/>
          <w:sz w:val="24"/>
          <w:szCs w:val="24"/>
        </w:rPr>
        <w:t xml:space="preserve">elect an appropriate activity. </w:t>
      </w:r>
      <w:r>
        <w:rPr>
          <w:rFonts w:ascii="Arial Narrow" w:hAnsi="Arial Narrow"/>
          <w:sz w:val="24"/>
          <w:szCs w:val="24"/>
        </w:rPr>
        <w:t>I have found activities that stretch a patient, to be more enlightening than an activi</w:t>
      </w:r>
      <w:r w:rsidR="00F6069C">
        <w:rPr>
          <w:rFonts w:ascii="Arial Narrow" w:hAnsi="Arial Narrow"/>
          <w:sz w:val="24"/>
          <w:szCs w:val="24"/>
        </w:rPr>
        <w:t xml:space="preserve">ty that he does automatically. </w:t>
      </w:r>
      <w:r>
        <w:rPr>
          <w:rFonts w:ascii="Arial Narrow" w:hAnsi="Arial Narrow"/>
          <w:sz w:val="24"/>
          <w:szCs w:val="24"/>
        </w:rPr>
        <w:t xml:space="preserve">The activity must be selected to analyse his skills appropriate to the </w:t>
      </w:r>
      <w:r w:rsidR="00F6069C">
        <w:rPr>
          <w:rFonts w:ascii="Arial Narrow" w:hAnsi="Arial Narrow"/>
          <w:sz w:val="24"/>
          <w:szCs w:val="24"/>
        </w:rPr>
        <w:t xml:space="preserve">approximated level. </w:t>
      </w:r>
      <w:r>
        <w:rPr>
          <w:rFonts w:ascii="Arial Narrow" w:hAnsi="Arial Narrow"/>
          <w:sz w:val="24"/>
          <w:szCs w:val="24"/>
        </w:rPr>
        <w:t>In addition, they must be appropriate to the client in terms of his lifestyle, interests and roles.</w:t>
      </w:r>
    </w:p>
    <w:p w:rsidR="00CD4A8A" w:rsidRDefault="00CD4A8A" w:rsidP="009F7267">
      <w:pPr>
        <w:spacing w:after="0" w:line="240" w:lineRule="auto"/>
        <w:jc w:val="both"/>
        <w:rPr>
          <w:rFonts w:ascii="Arial Narrow" w:hAnsi="Arial Narrow"/>
          <w:sz w:val="24"/>
          <w:szCs w:val="24"/>
        </w:rPr>
      </w:pPr>
    </w:p>
    <w:p w:rsidR="00CD4A8A" w:rsidRDefault="00CD4A8A" w:rsidP="009F7267">
      <w:pPr>
        <w:spacing w:after="0" w:line="240" w:lineRule="auto"/>
        <w:jc w:val="both"/>
        <w:rPr>
          <w:rFonts w:ascii="Arial Narrow" w:hAnsi="Arial Narrow"/>
          <w:sz w:val="24"/>
          <w:szCs w:val="24"/>
        </w:rPr>
      </w:pPr>
      <w:r>
        <w:rPr>
          <w:rFonts w:ascii="Arial Narrow" w:hAnsi="Arial Narrow"/>
          <w:sz w:val="24"/>
          <w:szCs w:val="24"/>
        </w:rPr>
        <w:t>There have been therapists that have been inclined to use the same activity to assess a client’s creative ability, e.g. leatherwork ke</w:t>
      </w:r>
      <w:r w:rsidR="00F6069C">
        <w:rPr>
          <w:rFonts w:ascii="Arial Narrow" w:hAnsi="Arial Narrow"/>
          <w:sz w:val="24"/>
          <w:szCs w:val="24"/>
        </w:rPr>
        <w:t xml:space="preserve">y-ring. </w:t>
      </w:r>
      <w:r>
        <w:rPr>
          <w:rFonts w:ascii="Arial Narrow" w:hAnsi="Arial Narrow"/>
          <w:sz w:val="24"/>
          <w:szCs w:val="24"/>
        </w:rPr>
        <w:t>While this might enable you to compare performance of clients in terms of quality, speed, grasp of concepts, etc</w:t>
      </w:r>
      <w:r w:rsidR="00F6069C">
        <w:rPr>
          <w:rFonts w:ascii="Arial Narrow" w:hAnsi="Arial Narrow"/>
          <w:sz w:val="24"/>
          <w:szCs w:val="24"/>
        </w:rPr>
        <w:t>.,</w:t>
      </w:r>
      <w:r>
        <w:rPr>
          <w:rFonts w:ascii="Arial Narrow" w:hAnsi="Arial Narrow"/>
          <w:sz w:val="24"/>
          <w:szCs w:val="24"/>
        </w:rPr>
        <w:t xml:space="preserve"> it raises many questions pertaining to the individuality of clients and </w:t>
      </w:r>
      <w:r w:rsidR="00386490">
        <w:rPr>
          <w:rFonts w:ascii="Arial Narrow" w:hAnsi="Arial Narrow"/>
          <w:sz w:val="24"/>
          <w:szCs w:val="24"/>
        </w:rPr>
        <w:t>how their</w:t>
      </w:r>
      <w:r>
        <w:rPr>
          <w:rFonts w:ascii="Arial Narrow" w:hAnsi="Arial Narrow"/>
          <w:sz w:val="24"/>
          <w:szCs w:val="24"/>
        </w:rPr>
        <w:t xml:space="preserve"> interests, roles, frames of reference, needs, etc.</w:t>
      </w:r>
      <w:r w:rsidR="00F6069C">
        <w:rPr>
          <w:rFonts w:ascii="Arial Narrow" w:hAnsi="Arial Narrow"/>
          <w:sz w:val="24"/>
          <w:szCs w:val="24"/>
        </w:rPr>
        <w:t>, a</w:t>
      </w:r>
      <w:r>
        <w:rPr>
          <w:rFonts w:ascii="Arial Narrow" w:hAnsi="Arial Narrow"/>
          <w:sz w:val="24"/>
          <w:szCs w:val="24"/>
        </w:rPr>
        <w:t>ffect performance and therefore the evaluation of creative ability.</w:t>
      </w:r>
    </w:p>
    <w:p w:rsidR="00CD4A8A" w:rsidRDefault="00CD4A8A" w:rsidP="009F7267">
      <w:pPr>
        <w:spacing w:after="0" w:line="240" w:lineRule="auto"/>
        <w:jc w:val="both"/>
        <w:rPr>
          <w:rFonts w:ascii="Arial Narrow" w:hAnsi="Arial Narrow"/>
          <w:sz w:val="24"/>
          <w:szCs w:val="24"/>
        </w:rPr>
      </w:pPr>
    </w:p>
    <w:p w:rsidR="00CD4A8A" w:rsidRDefault="00CD4A8A" w:rsidP="009F7267">
      <w:pPr>
        <w:spacing w:after="0" w:line="240" w:lineRule="auto"/>
        <w:jc w:val="both"/>
        <w:rPr>
          <w:rFonts w:ascii="Arial Narrow" w:hAnsi="Arial Narrow"/>
          <w:sz w:val="24"/>
          <w:szCs w:val="24"/>
        </w:rPr>
      </w:pPr>
      <w:r>
        <w:rPr>
          <w:rFonts w:ascii="Arial Narrow" w:hAnsi="Arial Narrow"/>
          <w:sz w:val="24"/>
          <w:szCs w:val="24"/>
        </w:rPr>
        <w:t xml:space="preserve">Having looked at </w:t>
      </w:r>
      <w:r>
        <w:rPr>
          <w:rFonts w:ascii="Arial Narrow" w:hAnsi="Arial Narrow"/>
          <w:b/>
          <w:sz w:val="24"/>
          <w:szCs w:val="24"/>
          <w:u w:val="single"/>
        </w:rPr>
        <w:t>what</w:t>
      </w:r>
      <w:r>
        <w:rPr>
          <w:rFonts w:ascii="Arial Narrow" w:hAnsi="Arial Narrow"/>
          <w:sz w:val="24"/>
          <w:szCs w:val="24"/>
        </w:rPr>
        <w:t xml:space="preserve"> you need to do and </w:t>
      </w:r>
      <w:r>
        <w:rPr>
          <w:rFonts w:ascii="Arial Narrow" w:hAnsi="Arial Narrow"/>
          <w:b/>
          <w:sz w:val="24"/>
          <w:szCs w:val="24"/>
          <w:u w:val="single"/>
        </w:rPr>
        <w:t>how</w:t>
      </w:r>
      <w:r>
        <w:rPr>
          <w:rFonts w:ascii="Arial Narrow" w:hAnsi="Arial Narrow"/>
          <w:sz w:val="24"/>
          <w:szCs w:val="24"/>
        </w:rPr>
        <w:t xml:space="preserve"> you should go about doing it, I want to focus on some factors that you need to keep in mind which all pertain to the individuality of the client.</w:t>
      </w:r>
    </w:p>
    <w:p w:rsidR="00CD4A8A" w:rsidRDefault="00CD4A8A" w:rsidP="009F7267">
      <w:pPr>
        <w:spacing w:after="0" w:line="240" w:lineRule="auto"/>
        <w:jc w:val="both"/>
        <w:rPr>
          <w:rFonts w:ascii="Arial Narrow" w:hAnsi="Arial Narrow"/>
          <w:sz w:val="24"/>
          <w:szCs w:val="24"/>
        </w:rPr>
      </w:pPr>
    </w:p>
    <w:p w:rsidR="00CD4A8A" w:rsidRDefault="00CD4A8A" w:rsidP="009F7267">
      <w:pPr>
        <w:spacing w:after="0" w:line="240" w:lineRule="auto"/>
        <w:jc w:val="both"/>
        <w:rPr>
          <w:rFonts w:ascii="Arial Narrow" w:hAnsi="Arial Narrow"/>
          <w:sz w:val="24"/>
          <w:szCs w:val="24"/>
        </w:rPr>
      </w:pPr>
      <w:r>
        <w:rPr>
          <w:rFonts w:ascii="Arial Narrow" w:hAnsi="Arial Narrow"/>
          <w:b/>
          <w:sz w:val="24"/>
          <w:szCs w:val="24"/>
          <w:u w:val="single"/>
        </w:rPr>
        <w:t>Age</w:t>
      </w:r>
    </w:p>
    <w:p w:rsidR="00CD4A8A" w:rsidRDefault="009B4E5C" w:rsidP="009F7267">
      <w:pPr>
        <w:spacing w:after="0" w:line="240" w:lineRule="auto"/>
        <w:jc w:val="both"/>
        <w:rPr>
          <w:rFonts w:ascii="Arial Narrow" w:hAnsi="Arial Narrow"/>
          <w:sz w:val="24"/>
          <w:szCs w:val="24"/>
        </w:rPr>
      </w:pPr>
      <w:r>
        <w:rPr>
          <w:rFonts w:ascii="Arial Narrow" w:hAnsi="Arial Narrow"/>
          <w:sz w:val="24"/>
          <w:szCs w:val="24"/>
        </w:rPr>
        <w:t>Age tends to imply a “maturation” process and coupled with this are varying life tasks and milestones which demand changes in occ</w:t>
      </w:r>
      <w:r w:rsidR="005503A7">
        <w:rPr>
          <w:rFonts w:ascii="Arial Narrow" w:hAnsi="Arial Narrow"/>
          <w:sz w:val="24"/>
          <w:szCs w:val="24"/>
        </w:rPr>
        <w:t xml:space="preserve">upational behaviour as we age. </w:t>
      </w:r>
      <w:r>
        <w:rPr>
          <w:rFonts w:ascii="Arial Narrow" w:hAnsi="Arial Narrow"/>
          <w:sz w:val="24"/>
          <w:szCs w:val="24"/>
        </w:rPr>
        <w:t>Therefore, when using the Creative Ability theory, we need to ensure that we take the individual’s age, stage of development and the milestones he needs into account when doing this assessment.</w:t>
      </w:r>
    </w:p>
    <w:p w:rsidR="009B4E5C" w:rsidRDefault="009B4E5C" w:rsidP="009F7267">
      <w:pPr>
        <w:spacing w:after="0" w:line="240" w:lineRule="auto"/>
        <w:jc w:val="both"/>
        <w:rPr>
          <w:rFonts w:ascii="Arial Narrow" w:hAnsi="Arial Narrow"/>
          <w:sz w:val="24"/>
          <w:szCs w:val="24"/>
        </w:rPr>
      </w:pPr>
    </w:p>
    <w:p w:rsidR="009B4E5C" w:rsidRDefault="009B4E5C" w:rsidP="009F7267">
      <w:pPr>
        <w:spacing w:after="0" w:line="240" w:lineRule="auto"/>
        <w:jc w:val="both"/>
        <w:rPr>
          <w:rFonts w:ascii="Arial Narrow" w:hAnsi="Arial Narrow"/>
          <w:sz w:val="24"/>
          <w:szCs w:val="24"/>
        </w:rPr>
      </w:pPr>
      <w:r>
        <w:rPr>
          <w:rFonts w:ascii="Arial Narrow" w:hAnsi="Arial Narrow"/>
          <w:sz w:val="24"/>
          <w:szCs w:val="24"/>
        </w:rPr>
        <w:t>If you had two clients, on</w:t>
      </w:r>
      <w:r w:rsidR="002C1C81">
        <w:rPr>
          <w:rFonts w:ascii="Arial Narrow" w:hAnsi="Arial Narrow"/>
          <w:sz w:val="24"/>
          <w:szCs w:val="24"/>
        </w:rPr>
        <w:t>e</w:t>
      </w:r>
      <w:r>
        <w:rPr>
          <w:rFonts w:ascii="Arial Narrow" w:hAnsi="Arial Narrow"/>
          <w:sz w:val="24"/>
          <w:szCs w:val="24"/>
        </w:rPr>
        <w:t xml:space="preserve"> of 30 and one of 14 and their levels of action were identical, let’s say </w:t>
      </w:r>
      <w:r w:rsidR="00534ACD">
        <w:rPr>
          <w:rFonts w:ascii="Arial Narrow" w:hAnsi="Arial Narrow"/>
          <w:sz w:val="24"/>
          <w:szCs w:val="24"/>
        </w:rPr>
        <w:t>experimental-therapist directed, t</w:t>
      </w:r>
      <w:r>
        <w:rPr>
          <w:rFonts w:ascii="Arial Narrow" w:hAnsi="Arial Narrow"/>
          <w:sz w:val="24"/>
          <w:szCs w:val="24"/>
        </w:rPr>
        <w:t xml:space="preserve">his would imply that they both have available the same skills and behaviours to interact with objects, materials and people and that their level of competence and quality of </w:t>
      </w:r>
      <w:r w:rsidR="00534ACD">
        <w:rPr>
          <w:rFonts w:ascii="Arial Narrow" w:hAnsi="Arial Narrow"/>
          <w:sz w:val="24"/>
          <w:szCs w:val="24"/>
        </w:rPr>
        <w:t xml:space="preserve">performance would be the same. </w:t>
      </w:r>
      <w:r>
        <w:rPr>
          <w:rFonts w:ascii="Arial Narrow" w:hAnsi="Arial Narrow"/>
          <w:sz w:val="24"/>
          <w:szCs w:val="24"/>
        </w:rPr>
        <w:t>However, these skills and behaviour, would, because of the difference in the developmental milestone</w:t>
      </w:r>
      <w:r w:rsidR="00534ACD">
        <w:rPr>
          <w:rFonts w:ascii="Arial Narrow" w:hAnsi="Arial Narrow"/>
          <w:sz w:val="24"/>
          <w:szCs w:val="24"/>
        </w:rPr>
        <w:t>s</w:t>
      </w:r>
      <w:r>
        <w:rPr>
          <w:rFonts w:ascii="Arial Narrow" w:hAnsi="Arial Narrow"/>
          <w:sz w:val="24"/>
          <w:szCs w:val="24"/>
        </w:rPr>
        <w:t>, be directed at different types of activi</w:t>
      </w:r>
      <w:r w:rsidR="002C1C81">
        <w:rPr>
          <w:rFonts w:ascii="Arial Narrow" w:hAnsi="Arial Narrow"/>
          <w:sz w:val="24"/>
          <w:szCs w:val="24"/>
        </w:rPr>
        <w:t>ti</w:t>
      </w:r>
      <w:r>
        <w:rPr>
          <w:rFonts w:ascii="Arial Narrow" w:hAnsi="Arial Narrow"/>
          <w:sz w:val="24"/>
          <w:szCs w:val="24"/>
        </w:rPr>
        <w:t>es, e.g.</w:t>
      </w:r>
      <w:r w:rsidR="002C51D2">
        <w:rPr>
          <w:rFonts w:ascii="Arial Narrow" w:hAnsi="Arial Narrow"/>
          <w:sz w:val="24"/>
          <w:szCs w:val="24"/>
        </w:rPr>
        <w:t xml:space="preserve"> in the work sphere</w:t>
      </w:r>
      <w:r w:rsidR="00534ACD">
        <w:rPr>
          <w:rFonts w:ascii="Arial Narrow" w:hAnsi="Arial Narrow"/>
          <w:sz w:val="24"/>
          <w:szCs w:val="24"/>
        </w:rPr>
        <w:t>,</w:t>
      </w:r>
      <w:r w:rsidR="002C51D2">
        <w:rPr>
          <w:rFonts w:ascii="Arial Narrow" w:hAnsi="Arial Narrow"/>
          <w:sz w:val="24"/>
          <w:szCs w:val="24"/>
        </w:rPr>
        <w:t xml:space="preserve"> activities with the 30 year old would focus on bookkeeping and typing skills appropriate to a Girl Friday, while the 14 year old would be involved in schooling activities.</w:t>
      </w:r>
    </w:p>
    <w:p w:rsidR="00180817" w:rsidRDefault="00180817" w:rsidP="009F7267">
      <w:pPr>
        <w:spacing w:after="0" w:line="240" w:lineRule="auto"/>
        <w:jc w:val="both"/>
        <w:rPr>
          <w:rFonts w:ascii="Arial Narrow" w:hAnsi="Arial Narrow"/>
          <w:sz w:val="24"/>
          <w:szCs w:val="24"/>
        </w:rPr>
      </w:pPr>
    </w:p>
    <w:p w:rsidR="00180817" w:rsidRDefault="00180817" w:rsidP="009F7267">
      <w:pPr>
        <w:spacing w:after="0" w:line="240" w:lineRule="auto"/>
        <w:jc w:val="both"/>
        <w:rPr>
          <w:rFonts w:ascii="Arial Narrow" w:hAnsi="Arial Narrow"/>
          <w:sz w:val="24"/>
          <w:szCs w:val="24"/>
        </w:rPr>
      </w:pPr>
      <w:r>
        <w:rPr>
          <w:rFonts w:ascii="Arial Narrow" w:hAnsi="Arial Narrow"/>
          <w:sz w:val="24"/>
          <w:szCs w:val="24"/>
        </w:rPr>
        <w:t>Age may also be an indicator of whether the client was progressing through the creative level the first time round or whether they had regressed and were trying to re-establish lost ground.</w:t>
      </w:r>
    </w:p>
    <w:p w:rsidR="00180817" w:rsidRDefault="00180817" w:rsidP="009F7267">
      <w:pPr>
        <w:spacing w:after="0" w:line="240" w:lineRule="auto"/>
        <w:jc w:val="both"/>
        <w:rPr>
          <w:rFonts w:ascii="Arial Narrow" w:hAnsi="Arial Narrow"/>
          <w:sz w:val="24"/>
          <w:szCs w:val="24"/>
        </w:rPr>
      </w:pPr>
    </w:p>
    <w:p w:rsidR="00180817" w:rsidRDefault="00180817" w:rsidP="009F7267">
      <w:pPr>
        <w:spacing w:after="0" w:line="240" w:lineRule="auto"/>
        <w:jc w:val="both"/>
        <w:rPr>
          <w:rFonts w:ascii="Arial Narrow" w:hAnsi="Arial Narrow"/>
          <w:sz w:val="24"/>
          <w:szCs w:val="24"/>
        </w:rPr>
      </w:pPr>
      <w:r>
        <w:rPr>
          <w:rFonts w:ascii="Arial Narrow" w:hAnsi="Arial Narrow"/>
          <w:sz w:val="24"/>
          <w:szCs w:val="24"/>
        </w:rPr>
        <w:t>When assessing the former, they tend to progress through the levels very much in keeping with the developmental sequence.</w:t>
      </w:r>
    </w:p>
    <w:p w:rsidR="00180817" w:rsidRDefault="00180817" w:rsidP="009F7267">
      <w:pPr>
        <w:spacing w:after="0" w:line="240" w:lineRule="auto"/>
        <w:jc w:val="both"/>
        <w:rPr>
          <w:rFonts w:ascii="Arial Narrow" w:hAnsi="Arial Narrow"/>
          <w:sz w:val="24"/>
          <w:szCs w:val="24"/>
        </w:rPr>
      </w:pPr>
    </w:p>
    <w:p w:rsidR="00180817" w:rsidRDefault="00180817" w:rsidP="009F7267">
      <w:pPr>
        <w:spacing w:after="0" w:line="240" w:lineRule="auto"/>
        <w:jc w:val="both"/>
        <w:rPr>
          <w:rFonts w:ascii="Arial Narrow" w:hAnsi="Arial Narrow"/>
          <w:sz w:val="24"/>
          <w:szCs w:val="24"/>
        </w:rPr>
      </w:pPr>
      <w:r>
        <w:rPr>
          <w:rFonts w:ascii="Arial Narrow" w:hAnsi="Arial Narrow"/>
          <w:sz w:val="24"/>
          <w:szCs w:val="24"/>
        </w:rPr>
        <w:t xml:space="preserve">When dealing with the latter, clients often retain splinter skills from levels of action that have been lost, which act as red herrings and confuse the assessment </w:t>
      </w:r>
      <w:r w:rsidR="00534ACD">
        <w:rPr>
          <w:rFonts w:ascii="Arial Narrow" w:hAnsi="Arial Narrow"/>
          <w:sz w:val="24"/>
          <w:szCs w:val="24"/>
        </w:rPr>
        <w:t>if you don’t look out for them.</w:t>
      </w:r>
      <w:r>
        <w:rPr>
          <w:rFonts w:ascii="Arial Narrow" w:hAnsi="Arial Narrow"/>
          <w:sz w:val="24"/>
          <w:szCs w:val="24"/>
        </w:rPr>
        <w:t xml:space="preserve"> I clearly remember a client from my student days </w:t>
      </w:r>
      <w:r w:rsidR="00676235">
        <w:rPr>
          <w:rFonts w:ascii="Arial Narrow" w:hAnsi="Arial Narrow"/>
          <w:sz w:val="24"/>
          <w:szCs w:val="24"/>
        </w:rPr>
        <w:t>whose</w:t>
      </w:r>
      <w:r>
        <w:rPr>
          <w:rFonts w:ascii="Arial Narrow" w:hAnsi="Arial Narrow"/>
          <w:sz w:val="24"/>
          <w:szCs w:val="24"/>
        </w:rPr>
        <w:t xml:space="preserve"> occupational performance had been severely compromised by</w:t>
      </w:r>
      <w:r w:rsidR="00534ACD">
        <w:rPr>
          <w:rFonts w:ascii="Arial Narrow" w:hAnsi="Arial Narrow"/>
          <w:sz w:val="24"/>
          <w:szCs w:val="24"/>
        </w:rPr>
        <w:t xml:space="preserve"> schizophrenia. </w:t>
      </w:r>
      <w:r w:rsidR="00676235">
        <w:rPr>
          <w:rFonts w:ascii="Arial Narrow" w:hAnsi="Arial Narrow"/>
          <w:sz w:val="24"/>
          <w:szCs w:val="24"/>
        </w:rPr>
        <w:t xml:space="preserve">She had difficulty in washing and dressing herself and had very poor social skills and her </w:t>
      </w:r>
      <w:r w:rsidR="00534ACD">
        <w:rPr>
          <w:rFonts w:ascii="Arial Narrow" w:hAnsi="Arial Narrow"/>
          <w:sz w:val="24"/>
          <w:szCs w:val="24"/>
        </w:rPr>
        <w:t>IPR</w:t>
      </w:r>
      <w:r w:rsidR="00676235">
        <w:rPr>
          <w:rFonts w:ascii="Arial Narrow" w:hAnsi="Arial Narrow"/>
          <w:sz w:val="24"/>
          <w:szCs w:val="24"/>
        </w:rPr>
        <w:t>s were almost non-existent.  However, she was able to do the most com</w:t>
      </w:r>
      <w:r w:rsidR="00534ACD">
        <w:rPr>
          <w:rFonts w:ascii="Arial Narrow" w:hAnsi="Arial Narrow"/>
          <w:sz w:val="24"/>
          <w:szCs w:val="24"/>
        </w:rPr>
        <w:t xml:space="preserve">plex crochet work competently. </w:t>
      </w:r>
      <w:r w:rsidR="00676235">
        <w:rPr>
          <w:rFonts w:ascii="Arial Narrow" w:hAnsi="Arial Narrow"/>
          <w:sz w:val="24"/>
          <w:szCs w:val="24"/>
        </w:rPr>
        <w:t>Further analysis revealed that the crocheting somehow had been retained as an automatic skill and when faced with unfamiliar tasks the skills she had available to her were extremely limited.</w:t>
      </w:r>
    </w:p>
    <w:p w:rsidR="006F0F06" w:rsidRDefault="006F0F06" w:rsidP="009F7267">
      <w:pPr>
        <w:spacing w:after="0" w:line="240" w:lineRule="auto"/>
        <w:jc w:val="both"/>
        <w:rPr>
          <w:rFonts w:ascii="Arial Narrow" w:hAnsi="Arial Narrow"/>
          <w:sz w:val="24"/>
          <w:szCs w:val="24"/>
        </w:rPr>
      </w:pPr>
    </w:p>
    <w:p w:rsidR="006F0F06" w:rsidRDefault="006F0F06" w:rsidP="009F7267">
      <w:pPr>
        <w:spacing w:after="0" w:line="240" w:lineRule="auto"/>
        <w:jc w:val="both"/>
        <w:rPr>
          <w:rFonts w:ascii="Arial Narrow" w:hAnsi="Arial Narrow"/>
          <w:sz w:val="24"/>
          <w:szCs w:val="24"/>
        </w:rPr>
      </w:pPr>
      <w:r>
        <w:rPr>
          <w:rFonts w:ascii="Arial Narrow" w:hAnsi="Arial Narrow"/>
          <w:b/>
          <w:sz w:val="24"/>
          <w:szCs w:val="24"/>
          <w:u w:val="single"/>
        </w:rPr>
        <w:t>Environment</w:t>
      </w:r>
    </w:p>
    <w:p w:rsidR="006F0F06" w:rsidRDefault="006F0F06" w:rsidP="009F7267">
      <w:pPr>
        <w:spacing w:after="0" w:line="240" w:lineRule="auto"/>
        <w:jc w:val="both"/>
        <w:rPr>
          <w:rFonts w:ascii="Arial Narrow" w:hAnsi="Arial Narrow"/>
          <w:sz w:val="24"/>
          <w:szCs w:val="24"/>
        </w:rPr>
      </w:pPr>
      <w:r>
        <w:rPr>
          <w:rFonts w:ascii="Arial Narrow" w:hAnsi="Arial Narrow"/>
          <w:sz w:val="24"/>
          <w:szCs w:val="24"/>
        </w:rPr>
        <w:t>The environment has a powerful influence on</w:t>
      </w:r>
      <w:r w:rsidR="00534ACD">
        <w:rPr>
          <w:rFonts w:ascii="Arial Narrow" w:hAnsi="Arial Narrow"/>
          <w:sz w:val="24"/>
          <w:szCs w:val="24"/>
        </w:rPr>
        <w:t xml:space="preserve"> the occupational performance. </w:t>
      </w:r>
      <w:r>
        <w:rPr>
          <w:rFonts w:ascii="Arial Narrow" w:hAnsi="Arial Narrow"/>
          <w:sz w:val="24"/>
          <w:szCs w:val="24"/>
        </w:rPr>
        <w:t xml:space="preserve">While </w:t>
      </w:r>
      <w:proofErr w:type="spellStart"/>
      <w:r>
        <w:rPr>
          <w:rFonts w:ascii="Arial Narrow" w:hAnsi="Arial Narrow"/>
          <w:sz w:val="24"/>
          <w:szCs w:val="24"/>
        </w:rPr>
        <w:t>Vona</w:t>
      </w:r>
      <w:proofErr w:type="spellEnd"/>
      <w:r>
        <w:rPr>
          <w:rFonts w:ascii="Arial Narrow" w:hAnsi="Arial Narrow"/>
          <w:sz w:val="24"/>
          <w:szCs w:val="24"/>
        </w:rPr>
        <w:t xml:space="preserve"> du </w:t>
      </w:r>
      <w:proofErr w:type="spellStart"/>
      <w:r>
        <w:rPr>
          <w:rFonts w:ascii="Arial Narrow" w:hAnsi="Arial Narrow"/>
          <w:sz w:val="24"/>
          <w:szCs w:val="24"/>
        </w:rPr>
        <w:t>Toit</w:t>
      </w:r>
      <w:proofErr w:type="spellEnd"/>
      <w:r>
        <w:rPr>
          <w:rFonts w:ascii="Arial Narrow" w:hAnsi="Arial Narrow"/>
          <w:sz w:val="24"/>
          <w:szCs w:val="24"/>
        </w:rPr>
        <w:t xml:space="preserve"> alluded to this, the Creative Ability theory does not specifically </w:t>
      </w:r>
      <w:r w:rsidR="00534ACD">
        <w:rPr>
          <w:rFonts w:ascii="Arial Narrow" w:hAnsi="Arial Narrow"/>
          <w:sz w:val="24"/>
          <w:szCs w:val="24"/>
        </w:rPr>
        <w:t xml:space="preserve">account for this. </w:t>
      </w:r>
      <w:proofErr w:type="spellStart"/>
      <w:r>
        <w:rPr>
          <w:rFonts w:ascii="Arial Narrow" w:hAnsi="Arial Narrow"/>
          <w:sz w:val="24"/>
          <w:szCs w:val="24"/>
        </w:rPr>
        <w:t>Kielhofner’s</w:t>
      </w:r>
      <w:proofErr w:type="spellEnd"/>
      <w:r>
        <w:rPr>
          <w:rFonts w:ascii="Arial Narrow" w:hAnsi="Arial Narrow"/>
          <w:sz w:val="24"/>
          <w:szCs w:val="24"/>
        </w:rPr>
        <w:t xml:space="preserve"> Model of Human Occupation is the only theory that seriously considers the environment as the external system of human occupation and theorised that it consists of four interdependent </w:t>
      </w:r>
      <w:r w:rsidR="00F31859">
        <w:rPr>
          <w:rFonts w:ascii="Arial Narrow" w:hAnsi="Arial Narrow"/>
          <w:sz w:val="24"/>
          <w:szCs w:val="24"/>
        </w:rPr>
        <w:t>l</w:t>
      </w:r>
      <w:r>
        <w:rPr>
          <w:rFonts w:ascii="Arial Narrow" w:hAnsi="Arial Narrow"/>
          <w:sz w:val="24"/>
          <w:szCs w:val="24"/>
        </w:rPr>
        <w:t>ayers which moderate occupational performance.</w:t>
      </w:r>
    </w:p>
    <w:p w:rsidR="006F0F06" w:rsidRDefault="006F0F06" w:rsidP="009F7267">
      <w:pPr>
        <w:spacing w:after="0" w:line="240" w:lineRule="auto"/>
        <w:jc w:val="both"/>
        <w:rPr>
          <w:rFonts w:ascii="Arial Narrow" w:hAnsi="Arial Narrow"/>
          <w:sz w:val="24"/>
          <w:szCs w:val="24"/>
        </w:rPr>
      </w:pPr>
    </w:p>
    <w:p w:rsidR="006F0F06" w:rsidRDefault="006F0F06" w:rsidP="009F7267">
      <w:pPr>
        <w:spacing w:after="0" w:line="240" w:lineRule="auto"/>
        <w:jc w:val="both"/>
        <w:rPr>
          <w:rFonts w:ascii="Arial Narrow" w:hAnsi="Arial Narrow"/>
          <w:b/>
          <w:sz w:val="24"/>
          <w:szCs w:val="24"/>
        </w:rPr>
      </w:pPr>
      <w:r>
        <w:rPr>
          <w:rFonts w:ascii="Arial Narrow" w:hAnsi="Arial Narrow"/>
          <w:b/>
          <w:sz w:val="24"/>
          <w:szCs w:val="24"/>
        </w:rPr>
        <w:t>They are the:</w:t>
      </w:r>
    </w:p>
    <w:p w:rsidR="006F0F06" w:rsidRDefault="006F0F06" w:rsidP="00534ACD">
      <w:pPr>
        <w:pStyle w:val="ListParagraph"/>
        <w:numPr>
          <w:ilvl w:val="0"/>
          <w:numId w:val="23"/>
        </w:numPr>
        <w:spacing w:after="0" w:line="240" w:lineRule="auto"/>
        <w:jc w:val="both"/>
        <w:rPr>
          <w:rFonts w:ascii="Arial Narrow" w:hAnsi="Arial Narrow"/>
          <w:sz w:val="24"/>
          <w:szCs w:val="24"/>
        </w:rPr>
      </w:pPr>
      <w:r w:rsidRPr="006F0F06">
        <w:rPr>
          <w:rFonts w:ascii="Arial Narrow" w:hAnsi="Arial Narrow"/>
          <w:sz w:val="24"/>
          <w:szCs w:val="24"/>
        </w:rPr>
        <w:t>Object</w:t>
      </w:r>
    </w:p>
    <w:p w:rsidR="006F0F06" w:rsidRDefault="006F0F06" w:rsidP="00534ACD">
      <w:pPr>
        <w:pStyle w:val="ListParagraph"/>
        <w:numPr>
          <w:ilvl w:val="0"/>
          <w:numId w:val="23"/>
        </w:numPr>
        <w:spacing w:after="0" w:line="240" w:lineRule="auto"/>
        <w:jc w:val="both"/>
        <w:rPr>
          <w:rFonts w:ascii="Arial Narrow" w:hAnsi="Arial Narrow"/>
          <w:sz w:val="24"/>
          <w:szCs w:val="24"/>
        </w:rPr>
      </w:pPr>
      <w:r>
        <w:rPr>
          <w:rFonts w:ascii="Arial Narrow" w:hAnsi="Arial Narrow"/>
          <w:sz w:val="24"/>
          <w:szCs w:val="24"/>
        </w:rPr>
        <w:t>Tasks</w:t>
      </w:r>
    </w:p>
    <w:p w:rsidR="006F0F06" w:rsidRDefault="006F0F06" w:rsidP="00534ACD">
      <w:pPr>
        <w:pStyle w:val="ListParagraph"/>
        <w:numPr>
          <w:ilvl w:val="0"/>
          <w:numId w:val="23"/>
        </w:numPr>
        <w:spacing w:after="0" w:line="240" w:lineRule="auto"/>
        <w:jc w:val="both"/>
        <w:rPr>
          <w:rFonts w:ascii="Arial Narrow" w:hAnsi="Arial Narrow"/>
          <w:sz w:val="24"/>
          <w:szCs w:val="24"/>
        </w:rPr>
      </w:pPr>
      <w:r>
        <w:rPr>
          <w:rFonts w:ascii="Arial Narrow" w:hAnsi="Arial Narrow"/>
          <w:sz w:val="24"/>
          <w:szCs w:val="24"/>
        </w:rPr>
        <w:t>Social and groups organisations</w:t>
      </w:r>
    </w:p>
    <w:p w:rsidR="006F0F06" w:rsidRDefault="006F0F06" w:rsidP="00534ACD">
      <w:pPr>
        <w:pStyle w:val="ListParagraph"/>
        <w:numPr>
          <w:ilvl w:val="0"/>
          <w:numId w:val="23"/>
        </w:numPr>
        <w:spacing w:after="0" w:line="240" w:lineRule="auto"/>
        <w:jc w:val="both"/>
        <w:rPr>
          <w:rFonts w:ascii="Arial Narrow" w:hAnsi="Arial Narrow"/>
          <w:sz w:val="24"/>
          <w:szCs w:val="24"/>
        </w:rPr>
      </w:pPr>
      <w:r>
        <w:rPr>
          <w:rFonts w:ascii="Arial Narrow" w:hAnsi="Arial Narrow"/>
          <w:sz w:val="24"/>
          <w:szCs w:val="24"/>
        </w:rPr>
        <w:t>Culture.</w:t>
      </w:r>
    </w:p>
    <w:p w:rsidR="006F0F06" w:rsidRDefault="006F0F06" w:rsidP="006F0F06">
      <w:pPr>
        <w:spacing w:after="0" w:line="240" w:lineRule="auto"/>
        <w:jc w:val="both"/>
        <w:rPr>
          <w:rFonts w:ascii="Arial Narrow" w:hAnsi="Arial Narrow"/>
          <w:sz w:val="24"/>
          <w:szCs w:val="24"/>
        </w:rPr>
      </w:pPr>
    </w:p>
    <w:p w:rsidR="006F0F06" w:rsidRDefault="006F0F06" w:rsidP="006F0F06">
      <w:pPr>
        <w:spacing w:after="0" w:line="240" w:lineRule="auto"/>
        <w:jc w:val="both"/>
        <w:rPr>
          <w:rFonts w:ascii="Arial Narrow" w:hAnsi="Arial Narrow"/>
          <w:sz w:val="24"/>
          <w:szCs w:val="24"/>
        </w:rPr>
      </w:pPr>
      <w:r>
        <w:rPr>
          <w:rFonts w:ascii="Arial Narrow" w:hAnsi="Arial Narrow"/>
          <w:sz w:val="24"/>
          <w:szCs w:val="24"/>
        </w:rPr>
        <w:t>I have found each of these to have an important influence on occupational performance and therefore creative ability, not insofar as the sequence and contents of the levels are concerned but with respect to actual activities that are appropriate and needed by that individual.</w:t>
      </w:r>
    </w:p>
    <w:p w:rsidR="00C577E6" w:rsidRDefault="00C577E6" w:rsidP="006F0F06">
      <w:pPr>
        <w:spacing w:after="0" w:line="240" w:lineRule="auto"/>
        <w:jc w:val="both"/>
        <w:rPr>
          <w:rFonts w:ascii="Arial Narrow" w:hAnsi="Arial Narrow"/>
          <w:sz w:val="24"/>
          <w:szCs w:val="24"/>
        </w:rPr>
      </w:pPr>
    </w:p>
    <w:p w:rsidR="00C577E6" w:rsidRDefault="00C577E6" w:rsidP="006F0F06">
      <w:pPr>
        <w:spacing w:after="0" w:line="240" w:lineRule="auto"/>
        <w:jc w:val="both"/>
        <w:rPr>
          <w:rFonts w:ascii="Arial Narrow" w:hAnsi="Arial Narrow"/>
          <w:sz w:val="24"/>
          <w:szCs w:val="24"/>
        </w:rPr>
      </w:pPr>
      <w:r>
        <w:rPr>
          <w:rFonts w:ascii="Arial Narrow" w:hAnsi="Arial Narrow"/>
          <w:sz w:val="24"/>
          <w:szCs w:val="24"/>
        </w:rPr>
        <w:t>When assessing creative ability all four of these need to be considered to determine the activity, skills and behaviour that are appropriate to a client but also the context and rules that govern these.</w:t>
      </w:r>
    </w:p>
    <w:p w:rsidR="00C577E6" w:rsidRDefault="00C577E6" w:rsidP="006F0F06">
      <w:pPr>
        <w:spacing w:after="0" w:line="240" w:lineRule="auto"/>
        <w:jc w:val="both"/>
        <w:rPr>
          <w:rFonts w:ascii="Arial Narrow" w:hAnsi="Arial Narrow"/>
          <w:sz w:val="24"/>
          <w:szCs w:val="24"/>
        </w:rPr>
      </w:pPr>
    </w:p>
    <w:p w:rsidR="00C577E6" w:rsidRDefault="00C577E6" w:rsidP="006F0F06">
      <w:pPr>
        <w:spacing w:after="0" w:line="240" w:lineRule="auto"/>
        <w:jc w:val="both"/>
        <w:rPr>
          <w:rFonts w:ascii="Arial Narrow" w:hAnsi="Arial Narrow"/>
          <w:sz w:val="24"/>
          <w:szCs w:val="24"/>
        </w:rPr>
      </w:pPr>
      <w:r>
        <w:rPr>
          <w:rFonts w:ascii="Arial Narrow" w:hAnsi="Arial Narrow"/>
          <w:sz w:val="24"/>
          <w:szCs w:val="24"/>
        </w:rPr>
        <w:t>A very important question that is frequent</w:t>
      </w:r>
      <w:r w:rsidR="00534ACD">
        <w:rPr>
          <w:rFonts w:ascii="Arial Narrow" w:hAnsi="Arial Narrow"/>
          <w:sz w:val="24"/>
          <w:szCs w:val="24"/>
        </w:rPr>
        <w:t>ly asked about creative ability</w:t>
      </w:r>
      <w:r>
        <w:rPr>
          <w:rFonts w:ascii="Arial Narrow" w:hAnsi="Arial Narrow"/>
          <w:sz w:val="24"/>
          <w:szCs w:val="24"/>
        </w:rPr>
        <w:t xml:space="preserve"> is</w:t>
      </w:r>
      <w:r w:rsidR="00534ACD">
        <w:rPr>
          <w:rFonts w:ascii="Arial Narrow" w:hAnsi="Arial Narrow"/>
          <w:sz w:val="24"/>
          <w:szCs w:val="24"/>
        </w:rPr>
        <w:t>:</w:t>
      </w:r>
      <w:r>
        <w:rPr>
          <w:rFonts w:ascii="Arial Narrow" w:hAnsi="Arial Narrow"/>
          <w:sz w:val="24"/>
          <w:szCs w:val="24"/>
        </w:rPr>
        <w:t xml:space="preserve"> can it be used to assess cl</w:t>
      </w:r>
      <w:r w:rsidR="00534ACD">
        <w:rPr>
          <w:rFonts w:ascii="Arial Narrow" w:hAnsi="Arial Narrow"/>
          <w:sz w:val="24"/>
          <w:szCs w:val="24"/>
        </w:rPr>
        <w:t xml:space="preserve">ients of </w:t>
      </w:r>
      <w:proofErr w:type="gramStart"/>
      <w:r w:rsidR="00534ACD">
        <w:rPr>
          <w:rFonts w:ascii="Arial Narrow" w:hAnsi="Arial Narrow"/>
          <w:sz w:val="24"/>
          <w:szCs w:val="24"/>
        </w:rPr>
        <w:t>divers</w:t>
      </w:r>
      <w:proofErr w:type="gramEnd"/>
      <w:r w:rsidR="00534ACD">
        <w:rPr>
          <w:rFonts w:ascii="Arial Narrow" w:hAnsi="Arial Narrow"/>
          <w:sz w:val="24"/>
          <w:szCs w:val="24"/>
        </w:rPr>
        <w:t xml:space="preserve"> cultural groups?</w:t>
      </w:r>
      <w:r>
        <w:rPr>
          <w:rFonts w:ascii="Arial Narrow" w:hAnsi="Arial Narrow"/>
          <w:sz w:val="24"/>
          <w:szCs w:val="24"/>
        </w:rPr>
        <w:t xml:space="preserve"> In my clinical ex</w:t>
      </w:r>
      <w:r w:rsidR="00534ACD">
        <w:rPr>
          <w:rFonts w:ascii="Arial Narrow" w:hAnsi="Arial Narrow"/>
          <w:sz w:val="24"/>
          <w:szCs w:val="24"/>
        </w:rPr>
        <w:t xml:space="preserve">perience, it is very valuable. </w:t>
      </w:r>
      <w:r>
        <w:rPr>
          <w:rFonts w:ascii="Arial Narrow" w:hAnsi="Arial Narrow"/>
          <w:sz w:val="24"/>
          <w:szCs w:val="24"/>
        </w:rPr>
        <w:t>Theoretically, this seems to make sense since creative ability defines a development sequence that is broad and it does not specify exactly what the activities are, the exact norms or how they are applied.</w:t>
      </w:r>
    </w:p>
    <w:p w:rsidR="00F31859" w:rsidRDefault="00F31859" w:rsidP="006F0F06">
      <w:pPr>
        <w:spacing w:after="0" w:line="240" w:lineRule="auto"/>
        <w:jc w:val="both"/>
        <w:rPr>
          <w:rFonts w:ascii="Arial Narrow" w:hAnsi="Arial Narrow"/>
          <w:sz w:val="24"/>
          <w:szCs w:val="24"/>
        </w:rPr>
      </w:pPr>
    </w:p>
    <w:p w:rsidR="00F31859" w:rsidRDefault="00F31859" w:rsidP="006F0F06">
      <w:pPr>
        <w:spacing w:after="0" w:line="240" w:lineRule="auto"/>
        <w:jc w:val="both"/>
        <w:rPr>
          <w:rFonts w:ascii="Arial Narrow" w:hAnsi="Arial Narrow"/>
          <w:sz w:val="24"/>
          <w:szCs w:val="24"/>
        </w:rPr>
      </w:pPr>
      <w:r>
        <w:rPr>
          <w:rFonts w:ascii="Arial Narrow" w:hAnsi="Arial Narrow"/>
          <w:sz w:val="24"/>
          <w:szCs w:val="24"/>
        </w:rPr>
        <w:t>However the use of creative ability in cross cultural work is not easy, no</w:t>
      </w:r>
      <w:r w:rsidR="0044695A">
        <w:rPr>
          <w:rFonts w:ascii="Arial Narrow" w:hAnsi="Arial Narrow"/>
          <w:sz w:val="24"/>
          <w:szCs w:val="24"/>
        </w:rPr>
        <w:t>t</w:t>
      </w:r>
      <w:r>
        <w:rPr>
          <w:rFonts w:ascii="Arial Narrow" w:hAnsi="Arial Narrow"/>
          <w:sz w:val="24"/>
          <w:szCs w:val="24"/>
        </w:rPr>
        <w:t xml:space="preserve"> because of the theory, but due to our</w:t>
      </w:r>
      <w:r w:rsidR="00534ACD">
        <w:rPr>
          <w:rFonts w:ascii="Arial Narrow" w:hAnsi="Arial Narrow"/>
          <w:sz w:val="24"/>
          <w:szCs w:val="24"/>
        </w:rPr>
        <w:t xml:space="preserve"> lack of cultural sensitivity. </w:t>
      </w:r>
      <w:r w:rsidR="0092339D">
        <w:rPr>
          <w:rFonts w:ascii="Arial Narrow" w:hAnsi="Arial Narrow"/>
          <w:sz w:val="24"/>
          <w:szCs w:val="24"/>
        </w:rPr>
        <w:t>Alfred</w:t>
      </w:r>
      <w:r>
        <w:rPr>
          <w:rFonts w:ascii="Arial Narrow" w:hAnsi="Arial Narrow"/>
          <w:sz w:val="24"/>
          <w:szCs w:val="24"/>
        </w:rPr>
        <w:t xml:space="preserve"> summarised the problem well for me the other day in his comment to me </w:t>
      </w:r>
      <w:r>
        <w:rPr>
          <w:rFonts w:ascii="Arial Narrow" w:hAnsi="Arial Narrow"/>
          <w:b/>
          <w:i/>
          <w:sz w:val="24"/>
          <w:szCs w:val="24"/>
        </w:rPr>
        <w:t>“my students find it easy to assess creative ability in a black patient, but not in a white client”</w:t>
      </w:r>
      <w:r>
        <w:rPr>
          <w:rFonts w:ascii="Arial Narrow" w:hAnsi="Arial Narrow"/>
          <w:sz w:val="24"/>
          <w:szCs w:val="24"/>
        </w:rPr>
        <w:t>.</w:t>
      </w:r>
      <w:r w:rsidR="00B93B4F">
        <w:rPr>
          <w:rFonts w:ascii="Arial Narrow" w:hAnsi="Arial Narrow"/>
          <w:sz w:val="24"/>
          <w:szCs w:val="24"/>
        </w:rPr>
        <w:t xml:space="preserve">  This is my experience with students exactly, except that my students find problems with the African clie</w:t>
      </w:r>
      <w:r w:rsidR="00534ACD">
        <w:rPr>
          <w:rFonts w:ascii="Arial Narrow" w:hAnsi="Arial Narrow"/>
          <w:sz w:val="24"/>
          <w:szCs w:val="24"/>
        </w:rPr>
        <w:t xml:space="preserve">nts but not with the European. </w:t>
      </w:r>
      <w:r w:rsidR="00B93B4F">
        <w:rPr>
          <w:rFonts w:ascii="Arial Narrow" w:hAnsi="Arial Narrow"/>
          <w:sz w:val="24"/>
          <w:szCs w:val="24"/>
        </w:rPr>
        <w:t>I am sure that this is because of our own environmental influence and frame of reference.</w:t>
      </w:r>
    </w:p>
    <w:p w:rsidR="00B93B4F" w:rsidRDefault="00B93B4F" w:rsidP="006F0F06">
      <w:pPr>
        <w:spacing w:after="0" w:line="240" w:lineRule="auto"/>
        <w:jc w:val="both"/>
        <w:rPr>
          <w:rFonts w:ascii="Arial Narrow" w:hAnsi="Arial Narrow"/>
          <w:sz w:val="24"/>
          <w:szCs w:val="24"/>
        </w:rPr>
      </w:pPr>
    </w:p>
    <w:p w:rsidR="00B93B4F" w:rsidRDefault="00277E79" w:rsidP="006F0F06">
      <w:pPr>
        <w:spacing w:after="0" w:line="240" w:lineRule="auto"/>
        <w:jc w:val="both"/>
        <w:rPr>
          <w:rFonts w:ascii="Arial Narrow" w:hAnsi="Arial Narrow"/>
          <w:sz w:val="24"/>
          <w:szCs w:val="24"/>
        </w:rPr>
      </w:pPr>
      <w:r>
        <w:rPr>
          <w:rFonts w:ascii="Arial Narrow" w:hAnsi="Arial Narrow"/>
          <w:sz w:val="24"/>
          <w:szCs w:val="24"/>
        </w:rPr>
        <w:t>Another area where environmental influences are pertinent is the psychiatric field and the question of assessment o</w:t>
      </w:r>
      <w:r w:rsidR="00534ACD">
        <w:rPr>
          <w:rFonts w:ascii="Arial Narrow" w:hAnsi="Arial Narrow"/>
          <w:sz w:val="24"/>
          <w:szCs w:val="24"/>
        </w:rPr>
        <w:t>f acute and chronic patients. T</w:t>
      </w:r>
      <w:r>
        <w:rPr>
          <w:rFonts w:ascii="Arial Narrow" w:hAnsi="Arial Narrow"/>
          <w:sz w:val="24"/>
          <w:szCs w:val="24"/>
        </w:rPr>
        <w:t xml:space="preserve">here has </w:t>
      </w:r>
      <w:r w:rsidR="00EF56CF">
        <w:rPr>
          <w:rFonts w:ascii="Arial Narrow" w:hAnsi="Arial Narrow"/>
          <w:sz w:val="24"/>
          <w:szCs w:val="24"/>
        </w:rPr>
        <w:t>always</w:t>
      </w:r>
      <w:r>
        <w:rPr>
          <w:rFonts w:ascii="Arial Narrow" w:hAnsi="Arial Narrow"/>
          <w:sz w:val="24"/>
          <w:szCs w:val="24"/>
        </w:rPr>
        <w:t xml:space="preserve"> been a tendency for clients in a chronic hospital to be evaluated higher, w</w:t>
      </w:r>
      <w:r w:rsidR="00534ACD">
        <w:rPr>
          <w:rFonts w:ascii="Arial Narrow" w:hAnsi="Arial Narrow"/>
          <w:sz w:val="24"/>
          <w:szCs w:val="24"/>
        </w:rPr>
        <w:t xml:space="preserve">hen compared to other clients. </w:t>
      </w:r>
      <w:r>
        <w:rPr>
          <w:rFonts w:ascii="Arial Narrow" w:hAnsi="Arial Narrow"/>
          <w:sz w:val="24"/>
          <w:szCs w:val="24"/>
        </w:rPr>
        <w:t xml:space="preserve">My </w:t>
      </w:r>
      <w:r w:rsidR="00EF56CF">
        <w:rPr>
          <w:rFonts w:ascii="Arial Narrow" w:hAnsi="Arial Narrow"/>
          <w:sz w:val="24"/>
          <w:szCs w:val="24"/>
        </w:rPr>
        <w:t>personal</w:t>
      </w:r>
      <w:r>
        <w:rPr>
          <w:rFonts w:ascii="Arial Narrow" w:hAnsi="Arial Narrow"/>
          <w:sz w:val="24"/>
          <w:szCs w:val="24"/>
        </w:rPr>
        <w:t xml:space="preserve"> belief is that th</w:t>
      </w:r>
      <w:r w:rsidR="00534ACD">
        <w:rPr>
          <w:rFonts w:ascii="Arial Narrow" w:hAnsi="Arial Narrow"/>
          <w:sz w:val="24"/>
          <w:szCs w:val="24"/>
        </w:rPr>
        <w:t xml:space="preserve">is stems from the environment. </w:t>
      </w:r>
      <w:r>
        <w:rPr>
          <w:rFonts w:ascii="Arial Narrow" w:hAnsi="Arial Narrow"/>
          <w:sz w:val="24"/>
          <w:szCs w:val="24"/>
        </w:rPr>
        <w:t xml:space="preserve">The mental hospital creates a slightly abnormal environment for occupational </w:t>
      </w:r>
      <w:r w:rsidR="00EF56CF">
        <w:rPr>
          <w:rFonts w:ascii="Arial Narrow" w:hAnsi="Arial Narrow"/>
          <w:sz w:val="24"/>
          <w:szCs w:val="24"/>
        </w:rPr>
        <w:t>behaviour</w:t>
      </w:r>
      <w:r>
        <w:rPr>
          <w:rFonts w:ascii="Arial Narrow" w:hAnsi="Arial Narrow"/>
          <w:sz w:val="24"/>
          <w:szCs w:val="24"/>
        </w:rPr>
        <w:t xml:space="preserve"> f</w:t>
      </w:r>
      <w:r w:rsidR="00534ACD">
        <w:rPr>
          <w:rFonts w:ascii="Arial Narrow" w:hAnsi="Arial Narrow"/>
          <w:sz w:val="24"/>
          <w:szCs w:val="24"/>
        </w:rPr>
        <w:t xml:space="preserve">or a whole variety of reasons. </w:t>
      </w:r>
      <w:r>
        <w:rPr>
          <w:rFonts w:ascii="Arial Narrow" w:hAnsi="Arial Narrow"/>
          <w:sz w:val="24"/>
          <w:szCs w:val="24"/>
        </w:rPr>
        <w:t xml:space="preserve">The clients have very few responsibilities and </w:t>
      </w:r>
      <w:r w:rsidR="00EF56CF">
        <w:rPr>
          <w:rFonts w:ascii="Arial Narrow" w:hAnsi="Arial Narrow"/>
          <w:sz w:val="24"/>
          <w:szCs w:val="24"/>
        </w:rPr>
        <w:t>activities</w:t>
      </w:r>
      <w:r w:rsidR="00534ACD">
        <w:rPr>
          <w:rFonts w:ascii="Arial Narrow" w:hAnsi="Arial Narrow"/>
          <w:sz w:val="24"/>
          <w:szCs w:val="24"/>
        </w:rPr>
        <w:t xml:space="preserve"> that have to be done. </w:t>
      </w:r>
      <w:r>
        <w:rPr>
          <w:rFonts w:ascii="Arial Narrow" w:hAnsi="Arial Narrow"/>
          <w:sz w:val="24"/>
          <w:szCs w:val="24"/>
        </w:rPr>
        <w:t>The rules that govern these are ‘therapeutic’, flexible and accommodating – usually quite the reverse of the community and far from the hars</w:t>
      </w:r>
      <w:r w:rsidR="00534ACD">
        <w:rPr>
          <w:rFonts w:ascii="Arial Narrow" w:hAnsi="Arial Narrow"/>
          <w:sz w:val="24"/>
          <w:szCs w:val="24"/>
        </w:rPr>
        <w:t xml:space="preserve">h realities of the real world. </w:t>
      </w:r>
      <w:r>
        <w:rPr>
          <w:rFonts w:ascii="Arial Narrow" w:hAnsi="Arial Narrow"/>
          <w:sz w:val="24"/>
          <w:szCs w:val="24"/>
        </w:rPr>
        <w:t xml:space="preserve">Yes, the client does perform better and </w:t>
      </w:r>
      <w:r w:rsidR="00534ACD">
        <w:rPr>
          <w:rFonts w:ascii="Arial Narrow" w:hAnsi="Arial Narrow"/>
          <w:sz w:val="24"/>
          <w:szCs w:val="24"/>
        </w:rPr>
        <w:t xml:space="preserve">at </w:t>
      </w:r>
      <w:r>
        <w:rPr>
          <w:rFonts w:ascii="Arial Narrow" w:hAnsi="Arial Narrow"/>
          <w:sz w:val="24"/>
          <w:szCs w:val="24"/>
        </w:rPr>
        <w:t>a slightly higher level but in the protected enviro</w:t>
      </w:r>
      <w:r w:rsidR="00534ACD">
        <w:rPr>
          <w:rFonts w:ascii="Arial Narrow" w:hAnsi="Arial Narrow"/>
          <w:sz w:val="24"/>
          <w:szCs w:val="24"/>
        </w:rPr>
        <w:t xml:space="preserve">nment of the hospital. </w:t>
      </w:r>
      <w:r>
        <w:rPr>
          <w:rFonts w:ascii="Arial Narrow" w:hAnsi="Arial Narrow"/>
          <w:sz w:val="24"/>
          <w:szCs w:val="24"/>
        </w:rPr>
        <w:t xml:space="preserve">But this environment is not real and must be taken into account when looking at discharge and community placements or the patient will become part of the </w:t>
      </w:r>
      <w:r w:rsidR="00534ACD">
        <w:rPr>
          <w:rFonts w:ascii="Arial Narrow" w:hAnsi="Arial Narrow"/>
          <w:sz w:val="24"/>
          <w:szCs w:val="24"/>
        </w:rPr>
        <w:t xml:space="preserve">revolving </w:t>
      </w:r>
      <w:r>
        <w:rPr>
          <w:rFonts w:ascii="Arial Narrow" w:hAnsi="Arial Narrow"/>
          <w:sz w:val="24"/>
          <w:szCs w:val="24"/>
        </w:rPr>
        <w:t>door syndrome.</w:t>
      </w:r>
    </w:p>
    <w:p w:rsidR="00277E79" w:rsidRDefault="00277E79" w:rsidP="006F0F06">
      <w:pPr>
        <w:spacing w:after="0" w:line="240" w:lineRule="auto"/>
        <w:jc w:val="both"/>
        <w:rPr>
          <w:rFonts w:ascii="Arial Narrow" w:hAnsi="Arial Narrow"/>
          <w:sz w:val="24"/>
          <w:szCs w:val="24"/>
        </w:rPr>
      </w:pPr>
    </w:p>
    <w:p w:rsidR="00277E79" w:rsidRDefault="00277E79" w:rsidP="006F0F06">
      <w:pPr>
        <w:spacing w:after="0" w:line="240" w:lineRule="auto"/>
        <w:jc w:val="both"/>
        <w:rPr>
          <w:rFonts w:ascii="Arial Narrow" w:hAnsi="Arial Narrow"/>
          <w:sz w:val="24"/>
          <w:szCs w:val="24"/>
        </w:rPr>
      </w:pPr>
      <w:r>
        <w:rPr>
          <w:rFonts w:ascii="Arial Narrow" w:hAnsi="Arial Narrow"/>
          <w:sz w:val="24"/>
          <w:szCs w:val="24"/>
        </w:rPr>
        <w:t>Lastly, I would like to say a few words about the assessment of pathology.</w:t>
      </w:r>
    </w:p>
    <w:p w:rsidR="00277E79" w:rsidRDefault="00277E79" w:rsidP="006F0F06">
      <w:pPr>
        <w:spacing w:after="0" w:line="240" w:lineRule="auto"/>
        <w:jc w:val="both"/>
        <w:rPr>
          <w:rFonts w:ascii="Arial Narrow" w:hAnsi="Arial Narrow"/>
          <w:sz w:val="24"/>
          <w:szCs w:val="24"/>
        </w:rPr>
      </w:pPr>
    </w:p>
    <w:p w:rsidR="00277E79" w:rsidRPr="00F31859" w:rsidRDefault="00277E79" w:rsidP="006F0F06">
      <w:pPr>
        <w:spacing w:after="0" w:line="240" w:lineRule="auto"/>
        <w:jc w:val="both"/>
        <w:rPr>
          <w:rFonts w:ascii="Arial Narrow" w:hAnsi="Arial Narrow"/>
          <w:sz w:val="24"/>
          <w:szCs w:val="24"/>
        </w:rPr>
      </w:pPr>
      <w:r>
        <w:rPr>
          <w:rFonts w:ascii="Arial Narrow" w:hAnsi="Arial Narrow"/>
          <w:sz w:val="24"/>
          <w:szCs w:val="24"/>
        </w:rPr>
        <w:t>First, I want to talk about:</w:t>
      </w:r>
    </w:p>
    <w:p w:rsidR="00F31859" w:rsidRDefault="00F31859" w:rsidP="006F0F06">
      <w:pPr>
        <w:spacing w:after="0" w:line="240" w:lineRule="auto"/>
        <w:jc w:val="both"/>
        <w:rPr>
          <w:rFonts w:ascii="Arial Narrow" w:hAnsi="Arial Narrow"/>
          <w:sz w:val="24"/>
          <w:szCs w:val="24"/>
        </w:rPr>
      </w:pPr>
    </w:p>
    <w:p w:rsidR="006F0F06" w:rsidRPr="00D356CF" w:rsidRDefault="00D356CF" w:rsidP="0092339D">
      <w:pPr>
        <w:pStyle w:val="ListParagraph"/>
        <w:numPr>
          <w:ilvl w:val="0"/>
          <w:numId w:val="21"/>
        </w:numPr>
        <w:spacing w:after="0" w:line="240" w:lineRule="auto"/>
        <w:jc w:val="both"/>
        <w:rPr>
          <w:rFonts w:ascii="Arial Narrow" w:hAnsi="Arial Narrow"/>
          <w:b/>
          <w:sz w:val="28"/>
          <w:szCs w:val="28"/>
        </w:rPr>
      </w:pPr>
      <w:r>
        <w:rPr>
          <w:rFonts w:ascii="Arial Narrow" w:hAnsi="Arial Narrow"/>
          <w:b/>
          <w:sz w:val="28"/>
          <w:szCs w:val="28"/>
        </w:rPr>
        <w:t>ANXIETY</w:t>
      </w:r>
    </w:p>
    <w:p w:rsidR="00D356CF" w:rsidRDefault="00D356CF" w:rsidP="00D356CF">
      <w:pPr>
        <w:pStyle w:val="ListParagraph"/>
        <w:spacing w:after="0" w:line="240" w:lineRule="auto"/>
        <w:ind w:left="360"/>
        <w:jc w:val="both"/>
        <w:rPr>
          <w:rFonts w:ascii="Arial Narrow" w:hAnsi="Arial Narrow"/>
          <w:sz w:val="24"/>
          <w:szCs w:val="24"/>
        </w:rPr>
      </w:pPr>
      <w:r w:rsidRPr="00D356CF">
        <w:rPr>
          <w:rFonts w:ascii="Arial Narrow" w:hAnsi="Arial Narrow"/>
          <w:sz w:val="24"/>
          <w:szCs w:val="24"/>
        </w:rPr>
        <w:t>Anxiety whether</w:t>
      </w:r>
      <w:r>
        <w:rPr>
          <w:rFonts w:ascii="Arial Narrow" w:hAnsi="Arial Narrow"/>
          <w:sz w:val="24"/>
          <w:szCs w:val="24"/>
        </w:rPr>
        <w:t xml:space="preserve"> it stems from physical or emotional sources, markedl</w:t>
      </w:r>
      <w:r w:rsidR="00534ACD">
        <w:rPr>
          <w:rFonts w:ascii="Arial Narrow" w:hAnsi="Arial Narrow"/>
          <w:sz w:val="24"/>
          <w:szCs w:val="24"/>
        </w:rPr>
        <w:t xml:space="preserve">y influences creative ability. </w:t>
      </w:r>
      <w:r>
        <w:rPr>
          <w:rFonts w:ascii="Arial Narrow" w:hAnsi="Arial Narrow"/>
          <w:sz w:val="24"/>
          <w:szCs w:val="24"/>
        </w:rPr>
        <w:t>In some cases it is a motivator and is the stimulus of a creative response and the exertion of</w:t>
      </w:r>
      <w:r w:rsidR="00534ACD">
        <w:rPr>
          <w:rFonts w:ascii="Arial Narrow" w:hAnsi="Arial Narrow"/>
          <w:sz w:val="24"/>
          <w:szCs w:val="24"/>
        </w:rPr>
        <w:t xml:space="preserve"> maximal creative effort. </w:t>
      </w:r>
      <w:r>
        <w:rPr>
          <w:rFonts w:ascii="Arial Narrow" w:hAnsi="Arial Narrow"/>
          <w:sz w:val="24"/>
          <w:szCs w:val="24"/>
        </w:rPr>
        <w:t xml:space="preserve">However, it is more commonly a disorganizer of occupational performance causing regression in the level of action or a </w:t>
      </w:r>
      <w:r w:rsidR="00534ACD">
        <w:rPr>
          <w:rFonts w:ascii="Arial Narrow" w:hAnsi="Arial Narrow"/>
          <w:sz w:val="24"/>
          <w:szCs w:val="24"/>
        </w:rPr>
        <w:t xml:space="preserve">back flow to an earlier phase. </w:t>
      </w:r>
      <w:r>
        <w:rPr>
          <w:rFonts w:ascii="Arial Narrow" w:hAnsi="Arial Narrow"/>
          <w:sz w:val="24"/>
          <w:szCs w:val="24"/>
        </w:rPr>
        <w:t>Therefore during the assessment anxiety must be noted and contained if an accurate picture is to be gained.</w:t>
      </w:r>
    </w:p>
    <w:p w:rsidR="009F0500" w:rsidRDefault="009F0500" w:rsidP="00D356CF">
      <w:pPr>
        <w:pStyle w:val="ListParagraph"/>
        <w:spacing w:after="0" w:line="240" w:lineRule="auto"/>
        <w:ind w:left="360"/>
        <w:jc w:val="both"/>
        <w:rPr>
          <w:rFonts w:ascii="Arial Narrow" w:hAnsi="Arial Narrow"/>
          <w:sz w:val="24"/>
          <w:szCs w:val="24"/>
        </w:rPr>
      </w:pPr>
    </w:p>
    <w:p w:rsidR="009F0500" w:rsidRPr="009F0500" w:rsidRDefault="009F0500" w:rsidP="004814C1">
      <w:pPr>
        <w:pStyle w:val="ListParagraph"/>
        <w:numPr>
          <w:ilvl w:val="0"/>
          <w:numId w:val="22"/>
        </w:numPr>
        <w:spacing w:after="0" w:line="240" w:lineRule="auto"/>
        <w:jc w:val="both"/>
        <w:rPr>
          <w:rFonts w:ascii="Arial Narrow" w:hAnsi="Arial Narrow"/>
          <w:b/>
          <w:sz w:val="28"/>
          <w:szCs w:val="28"/>
        </w:rPr>
      </w:pPr>
      <w:r>
        <w:rPr>
          <w:rFonts w:ascii="Arial Narrow" w:hAnsi="Arial Narrow"/>
          <w:b/>
          <w:sz w:val="28"/>
          <w:szCs w:val="28"/>
        </w:rPr>
        <w:t>MENTAL HANDICAP</w:t>
      </w:r>
    </w:p>
    <w:p w:rsidR="009F0500" w:rsidRDefault="004814C1" w:rsidP="004814C1">
      <w:pPr>
        <w:pStyle w:val="ListParagraph"/>
        <w:spacing w:after="0" w:line="240" w:lineRule="auto"/>
        <w:ind w:left="360"/>
        <w:jc w:val="both"/>
        <w:rPr>
          <w:rFonts w:ascii="Arial Narrow" w:hAnsi="Arial Narrow"/>
          <w:sz w:val="24"/>
          <w:szCs w:val="24"/>
        </w:rPr>
      </w:pPr>
      <w:r w:rsidRPr="004814C1">
        <w:rPr>
          <w:rFonts w:ascii="Arial Narrow" w:hAnsi="Arial Narrow"/>
          <w:sz w:val="24"/>
          <w:szCs w:val="24"/>
        </w:rPr>
        <w:t xml:space="preserve">Early work by Vona du Toit </w:t>
      </w:r>
      <w:r>
        <w:rPr>
          <w:rFonts w:ascii="Arial Narrow" w:hAnsi="Arial Narrow"/>
          <w:sz w:val="24"/>
          <w:szCs w:val="24"/>
        </w:rPr>
        <w:t>seemed to imply that this theory did not appl</w:t>
      </w:r>
      <w:r w:rsidR="00515BD3">
        <w:rPr>
          <w:rFonts w:ascii="Arial Narrow" w:hAnsi="Arial Narrow"/>
          <w:sz w:val="24"/>
          <w:szCs w:val="24"/>
        </w:rPr>
        <w:t xml:space="preserve">y to the mentally handicapped. </w:t>
      </w:r>
      <w:r>
        <w:rPr>
          <w:rFonts w:ascii="Arial Narrow" w:hAnsi="Arial Narrow"/>
          <w:sz w:val="24"/>
          <w:szCs w:val="24"/>
        </w:rPr>
        <w:t>My experience is that it is very helpful wh</w:t>
      </w:r>
      <w:r w:rsidR="00515BD3">
        <w:rPr>
          <w:rFonts w:ascii="Arial Narrow" w:hAnsi="Arial Narrow"/>
          <w:sz w:val="24"/>
          <w:szCs w:val="24"/>
        </w:rPr>
        <w:t xml:space="preserve">en dealing with these clients. </w:t>
      </w:r>
      <w:r>
        <w:rPr>
          <w:rFonts w:ascii="Arial Narrow" w:hAnsi="Arial Narrow"/>
          <w:sz w:val="24"/>
          <w:szCs w:val="24"/>
        </w:rPr>
        <w:t>However, it is important to remember that limited intellectual resources can severely limit the cre</w:t>
      </w:r>
      <w:r w:rsidR="00515BD3">
        <w:rPr>
          <w:rFonts w:ascii="Arial Narrow" w:hAnsi="Arial Narrow"/>
          <w:sz w:val="24"/>
          <w:szCs w:val="24"/>
        </w:rPr>
        <w:t xml:space="preserve">ative capacity of that client. </w:t>
      </w:r>
      <w:r>
        <w:rPr>
          <w:rFonts w:ascii="Arial Narrow" w:hAnsi="Arial Narrow"/>
          <w:sz w:val="24"/>
          <w:szCs w:val="24"/>
        </w:rPr>
        <w:t>This implies th</w:t>
      </w:r>
      <w:r w:rsidR="00515BD3">
        <w:rPr>
          <w:rFonts w:ascii="Arial Narrow" w:hAnsi="Arial Narrow"/>
          <w:sz w:val="24"/>
          <w:szCs w:val="24"/>
        </w:rPr>
        <w:t>at his total creative potential</w:t>
      </w:r>
      <w:r>
        <w:rPr>
          <w:rFonts w:ascii="Arial Narrow" w:hAnsi="Arial Narrow"/>
          <w:sz w:val="24"/>
          <w:szCs w:val="24"/>
        </w:rPr>
        <w:t xml:space="preserve"> will be very limited, allowing very marginal growth.</w:t>
      </w:r>
    </w:p>
    <w:p w:rsidR="004814C1" w:rsidRDefault="004814C1" w:rsidP="004814C1">
      <w:pPr>
        <w:pStyle w:val="ListParagraph"/>
        <w:spacing w:after="0" w:line="240" w:lineRule="auto"/>
        <w:ind w:left="360"/>
        <w:jc w:val="both"/>
        <w:rPr>
          <w:rFonts w:ascii="Arial Narrow" w:hAnsi="Arial Narrow"/>
          <w:sz w:val="24"/>
          <w:szCs w:val="24"/>
        </w:rPr>
      </w:pPr>
    </w:p>
    <w:p w:rsidR="004814C1" w:rsidRPr="00B75A84" w:rsidRDefault="00B75A84" w:rsidP="00B75A84">
      <w:pPr>
        <w:pStyle w:val="ListParagraph"/>
        <w:numPr>
          <w:ilvl w:val="0"/>
          <w:numId w:val="22"/>
        </w:numPr>
        <w:spacing w:after="0" w:line="240" w:lineRule="auto"/>
        <w:jc w:val="both"/>
        <w:rPr>
          <w:rFonts w:ascii="Arial Narrow" w:hAnsi="Arial Narrow"/>
          <w:b/>
          <w:sz w:val="28"/>
          <w:szCs w:val="28"/>
        </w:rPr>
      </w:pPr>
      <w:r>
        <w:rPr>
          <w:rFonts w:ascii="Arial Narrow" w:hAnsi="Arial Narrow"/>
          <w:b/>
          <w:sz w:val="28"/>
          <w:szCs w:val="28"/>
        </w:rPr>
        <w:t>SEVERE MOTOR DYSFUNCTION</w:t>
      </w:r>
    </w:p>
    <w:p w:rsidR="00B75A84" w:rsidRDefault="00B75A84" w:rsidP="00B75A84">
      <w:pPr>
        <w:pStyle w:val="ListParagraph"/>
        <w:spacing w:after="0" w:line="240" w:lineRule="auto"/>
        <w:ind w:left="360"/>
        <w:jc w:val="both"/>
        <w:rPr>
          <w:rFonts w:ascii="Arial Narrow" w:hAnsi="Arial Narrow"/>
          <w:sz w:val="24"/>
          <w:szCs w:val="24"/>
        </w:rPr>
      </w:pPr>
      <w:r>
        <w:rPr>
          <w:rFonts w:ascii="Arial Narrow" w:hAnsi="Arial Narrow"/>
          <w:sz w:val="24"/>
          <w:szCs w:val="24"/>
        </w:rPr>
        <w:t>While I profess to have limited know</w:t>
      </w:r>
      <w:r w:rsidR="00515BD3">
        <w:rPr>
          <w:rFonts w:ascii="Arial Narrow" w:hAnsi="Arial Narrow"/>
          <w:sz w:val="24"/>
          <w:szCs w:val="24"/>
        </w:rPr>
        <w:t>ledge of the physical field of Occupational T</w:t>
      </w:r>
      <w:r>
        <w:rPr>
          <w:rFonts w:ascii="Arial Narrow" w:hAnsi="Arial Narrow"/>
          <w:sz w:val="24"/>
          <w:szCs w:val="24"/>
        </w:rPr>
        <w:t>herapy, I am aware that there are problems in assessing creative ability in clients who are meteorically ver</w:t>
      </w:r>
      <w:r w:rsidR="00515BD3">
        <w:rPr>
          <w:rFonts w:ascii="Arial Narrow" w:hAnsi="Arial Narrow"/>
          <w:sz w:val="24"/>
          <w:szCs w:val="24"/>
        </w:rPr>
        <w:t xml:space="preserve">y disabled, e.g. quadriplegic. </w:t>
      </w:r>
      <w:r>
        <w:rPr>
          <w:rFonts w:ascii="Arial Narrow" w:hAnsi="Arial Narrow"/>
          <w:sz w:val="24"/>
          <w:szCs w:val="24"/>
        </w:rPr>
        <w:t>This is because there is a hug</w:t>
      </w:r>
      <w:r w:rsidR="00515BD3">
        <w:rPr>
          <w:rFonts w:ascii="Arial Narrow" w:hAnsi="Arial Narrow"/>
          <w:sz w:val="24"/>
          <w:szCs w:val="24"/>
        </w:rPr>
        <w:t>e</w:t>
      </w:r>
      <w:r>
        <w:rPr>
          <w:rFonts w:ascii="Arial Narrow" w:hAnsi="Arial Narrow"/>
          <w:sz w:val="24"/>
          <w:szCs w:val="24"/>
        </w:rPr>
        <w:t xml:space="preserve"> discrepancy</w:t>
      </w:r>
      <w:r w:rsidR="00CD4A55">
        <w:rPr>
          <w:rFonts w:ascii="Arial Narrow" w:hAnsi="Arial Narrow"/>
          <w:sz w:val="24"/>
          <w:szCs w:val="24"/>
        </w:rPr>
        <w:t xml:space="preserve"> between their ability to physically execute tasks resulting in action being low while their motivation </w:t>
      </w:r>
      <w:r w:rsidR="00347A13">
        <w:rPr>
          <w:rFonts w:ascii="Arial Narrow" w:hAnsi="Arial Narrow"/>
          <w:sz w:val="24"/>
          <w:szCs w:val="24"/>
        </w:rPr>
        <w:t>level</w:t>
      </w:r>
      <w:r w:rsidR="00515BD3">
        <w:rPr>
          <w:rFonts w:ascii="Arial Narrow" w:hAnsi="Arial Narrow"/>
          <w:sz w:val="24"/>
          <w:szCs w:val="24"/>
        </w:rPr>
        <w:t xml:space="preserve"> might be high. </w:t>
      </w:r>
      <w:r w:rsidR="00CD4A55">
        <w:rPr>
          <w:rFonts w:ascii="Arial Narrow" w:hAnsi="Arial Narrow"/>
          <w:sz w:val="24"/>
          <w:szCs w:val="24"/>
        </w:rPr>
        <w:t xml:space="preserve">This has caused havoc with this theory, and we all have gone to </w:t>
      </w:r>
      <w:r w:rsidR="00347A13">
        <w:rPr>
          <w:rFonts w:ascii="Arial Narrow" w:hAnsi="Arial Narrow"/>
          <w:sz w:val="24"/>
          <w:szCs w:val="24"/>
        </w:rPr>
        <w:t>great</w:t>
      </w:r>
      <w:r w:rsidR="00515BD3">
        <w:rPr>
          <w:rFonts w:ascii="Arial Narrow" w:hAnsi="Arial Narrow"/>
          <w:sz w:val="24"/>
          <w:szCs w:val="24"/>
        </w:rPr>
        <w:t xml:space="preserve"> lengths to explain it. </w:t>
      </w:r>
      <w:r w:rsidR="00CD4A55">
        <w:rPr>
          <w:rFonts w:ascii="Arial Narrow" w:hAnsi="Arial Narrow"/>
          <w:sz w:val="24"/>
          <w:szCs w:val="24"/>
        </w:rPr>
        <w:t>But it is most probable that the explanation is more complex than the narrow framework of the developmental theory and may possibly be found in the conceptual structures of Kielhofner’s model, where volitional and motivational subsystems are relatively intact but the performance subsystems are grossly disturbe</w:t>
      </w:r>
      <w:r w:rsidR="00515BD3">
        <w:rPr>
          <w:rFonts w:ascii="Arial Narrow" w:hAnsi="Arial Narrow"/>
          <w:sz w:val="24"/>
          <w:szCs w:val="24"/>
        </w:rPr>
        <w:t xml:space="preserve">d. </w:t>
      </w:r>
      <w:r w:rsidR="00CD4A55">
        <w:rPr>
          <w:rFonts w:ascii="Arial Narrow" w:hAnsi="Arial Narrow"/>
          <w:sz w:val="24"/>
          <w:szCs w:val="24"/>
        </w:rPr>
        <w:t xml:space="preserve">It would appear that for creative ability to apply well, all 3 subsystems must be negatively influenced by physical illness even although </w:t>
      </w:r>
      <w:r w:rsidR="00515BD3">
        <w:rPr>
          <w:rFonts w:ascii="Arial Narrow" w:hAnsi="Arial Narrow"/>
          <w:sz w:val="24"/>
          <w:szCs w:val="24"/>
        </w:rPr>
        <w:t xml:space="preserve">the extent of this may differ. </w:t>
      </w:r>
      <w:r w:rsidR="00CD4A55">
        <w:rPr>
          <w:rFonts w:ascii="Arial Narrow" w:hAnsi="Arial Narrow"/>
          <w:sz w:val="24"/>
          <w:szCs w:val="24"/>
        </w:rPr>
        <w:t>This perhaps partially explains why creative ability works well for head injuries and not so well for quads.</w:t>
      </w:r>
    </w:p>
    <w:p w:rsidR="00CD4A55" w:rsidRPr="00347A13" w:rsidRDefault="00CD4A55" w:rsidP="00B75A84">
      <w:pPr>
        <w:pStyle w:val="ListParagraph"/>
        <w:spacing w:after="0" w:line="240" w:lineRule="auto"/>
        <w:ind w:left="360"/>
        <w:jc w:val="both"/>
        <w:rPr>
          <w:rFonts w:ascii="Arial Narrow" w:hAnsi="Arial Narrow"/>
          <w:sz w:val="24"/>
          <w:szCs w:val="24"/>
        </w:rPr>
      </w:pPr>
    </w:p>
    <w:p w:rsidR="00CD4A55" w:rsidRPr="00347A13" w:rsidRDefault="00347A13" w:rsidP="00B75A84">
      <w:pPr>
        <w:pStyle w:val="ListParagraph"/>
        <w:spacing w:after="0" w:line="240" w:lineRule="auto"/>
        <w:ind w:left="360"/>
        <w:jc w:val="both"/>
        <w:rPr>
          <w:rFonts w:ascii="Arial Narrow" w:hAnsi="Arial Narrow"/>
          <w:sz w:val="24"/>
          <w:szCs w:val="24"/>
        </w:rPr>
      </w:pPr>
      <w:r w:rsidRPr="00347A13">
        <w:rPr>
          <w:rFonts w:ascii="Arial Narrow" w:hAnsi="Arial Narrow"/>
          <w:sz w:val="24"/>
          <w:szCs w:val="24"/>
        </w:rPr>
        <w:t>However, in spite of these difficulti</w:t>
      </w:r>
      <w:r>
        <w:rPr>
          <w:rFonts w:ascii="Arial Narrow" w:hAnsi="Arial Narrow"/>
          <w:sz w:val="24"/>
          <w:szCs w:val="24"/>
        </w:rPr>
        <w:t>es assessing the creative ability of the physical patient, it is particularly helpful when dealing with behaviourally difficult clients who are not progr</w:t>
      </w:r>
      <w:r w:rsidR="00515BD3">
        <w:rPr>
          <w:rFonts w:ascii="Arial Narrow" w:hAnsi="Arial Narrow"/>
          <w:sz w:val="24"/>
          <w:szCs w:val="24"/>
        </w:rPr>
        <w:t xml:space="preserve">essing and may be destructive. </w:t>
      </w:r>
      <w:r>
        <w:rPr>
          <w:rFonts w:ascii="Arial Narrow" w:hAnsi="Arial Narrow"/>
          <w:sz w:val="24"/>
          <w:szCs w:val="24"/>
        </w:rPr>
        <w:t>It is also helpful to guide us to select activities fo</w:t>
      </w:r>
      <w:r w:rsidR="00515BD3">
        <w:rPr>
          <w:rFonts w:ascii="Arial Narrow" w:hAnsi="Arial Narrow"/>
          <w:sz w:val="24"/>
          <w:szCs w:val="24"/>
        </w:rPr>
        <w:t xml:space="preserve">r most other physical clients. </w:t>
      </w:r>
      <w:r>
        <w:rPr>
          <w:rFonts w:ascii="Arial Narrow" w:hAnsi="Arial Narrow"/>
          <w:sz w:val="24"/>
          <w:szCs w:val="24"/>
        </w:rPr>
        <w:t xml:space="preserve">This problem was brought home to me very clearly by a rather astute client who was asked during a clinical </w:t>
      </w:r>
      <w:r w:rsidR="002E0520">
        <w:rPr>
          <w:rFonts w:ascii="Arial Narrow" w:hAnsi="Arial Narrow"/>
          <w:sz w:val="24"/>
          <w:szCs w:val="24"/>
        </w:rPr>
        <w:t>exam</w:t>
      </w:r>
      <w:r>
        <w:rPr>
          <w:rFonts w:ascii="Arial Narrow" w:hAnsi="Arial Narrow"/>
          <w:sz w:val="24"/>
          <w:szCs w:val="24"/>
        </w:rPr>
        <w:t xml:space="preserve"> to do finger painting to promote mobility and retrain sensation </w:t>
      </w:r>
      <w:r w:rsidR="00515BD3">
        <w:rPr>
          <w:rFonts w:ascii="Arial Narrow" w:hAnsi="Arial Narrow"/>
          <w:sz w:val="24"/>
          <w:szCs w:val="24"/>
        </w:rPr>
        <w:t xml:space="preserve">in his finger. </w:t>
      </w:r>
      <w:r>
        <w:rPr>
          <w:rFonts w:ascii="Arial Narrow" w:hAnsi="Arial Narrow"/>
          <w:sz w:val="24"/>
          <w:szCs w:val="24"/>
        </w:rPr>
        <w:t xml:space="preserve">At the end of the session he muttered in a sarcastic voice </w:t>
      </w:r>
      <w:r>
        <w:rPr>
          <w:rFonts w:ascii="Arial Narrow" w:hAnsi="Arial Narrow"/>
          <w:b/>
          <w:i/>
          <w:sz w:val="24"/>
          <w:szCs w:val="24"/>
        </w:rPr>
        <w:t>‘I know my finger is dead, but she believes I’m brain dead.”</w:t>
      </w:r>
    </w:p>
    <w:p w:rsidR="006F0F06" w:rsidRPr="00347A13" w:rsidRDefault="006F0F06" w:rsidP="006F0F06">
      <w:pPr>
        <w:spacing w:after="0" w:line="240" w:lineRule="auto"/>
        <w:jc w:val="both"/>
        <w:rPr>
          <w:rFonts w:ascii="Arial Narrow" w:hAnsi="Arial Narrow"/>
          <w:sz w:val="24"/>
          <w:szCs w:val="24"/>
        </w:rPr>
      </w:pPr>
    </w:p>
    <w:sectPr w:rsidR="006F0F06" w:rsidRPr="00347A13" w:rsidSect="003F425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E0C" w:rsidRDefault="000B7E0C" w:rsidP="00632A0E">
      <w:pPr>
        <w:spacing w:after="0" w:line="240" w:lineRule="auto"/>
      </w:pPr>
      <w:r>
        <w:separator/>
      </w:r>
    </w:p>
  </w:endnote>
  <w:endnote w:type="continuationSeparator" w:id="0">
    <w:p w:rsidR="000B7E0C" w:rsidRDefault="000B7E0C" w:rsidP="00632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0E" w:rsidRDefault="00632A0E">
    <w:pPr>
      <w:pStyle w:val="Footer"/>
    </w:pPr>
    <w:r>
      <w:t>__________________________________________________________________________________</w:t>
    </w:r>
  </w:p>
  <w:p w:rsidR="00632A0E" w:rsidRDefault="00632A0E" w:rsidP="00632A0E">
    <w:pPr>
      <w:pStyle w:val="Footer"/>
      <w:rPr>
        <w:rFonts w:ascii="Arial Narrow" w:hAnsi="Arial Narrow"/>
        <w:i/>
        <w:sz w:val="20"/>
        <w:szCs w:val="20"/>
      </w:rPr>
    </w:pPr>
    <w:r>
      <w:rPr>
        <w:rFonts w:ascii="Arial Narrow" w:hAnsi="Arial Narrow"/>
        <w:i/>
        <w:sz w:val="20"/>
        <w:szCs w:val="20"/>
      </w:rPr>
      <w:t>Assessment of the Levels of Creative Ability – Pat deWitt - Published in the "Vona and Marie du Toit Creative Ability Workshop" - conducted on the 3, 4 &amp; 5 August, 1994 in cooperation with the Departments of Occupational Therapy. MEDUNSA and the University of Pretoria</w:t>
    </w:r>
  </w:p>
  <w:p w:rsidR="00632A0E" w:rsidRPr="00632A0E" w:rsidRDefault="00632A0E">
    <w:pPr>
      <w:pStyle w:val="Footer"/>
      <w:rPr>
        <w:rFonts w:ascii="Arial Narrow" w:hAnsi="Arial Narrow"/>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E0C" w:rsidRDefault="000B7E0C" w:rsidP="00632A0E">
      <w:pPr>
        <w:spacing w:after="0" w:line="240" w:lineRule="auto"/>
      </w:pPr>
      <w:r>
        <w:separator/>
      </w:r>
    </w:p>
  </w:footnote>
  <w:footnote w:type="continuationSeparator" w:id="0">
    <w:p w:rsidR="000B7E0C" w:rsidRDefault="000B7E0C" w:rsidP="00632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F1AEB"/>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8732077"/>
    <w:multiLevelType w:val="hybridMultilevel"/>
    <w:tmpl w:val="58D677B2"/>
    <w:lvl w:ilvl="0" w:tplc="16227366">
      <w:start w:val="1"/>
      <w:numFmt w:val="bullet"/>
      <w:lvlText w:val=""/>
      <w:lvlJc w:val="left"/>
      <w:pPr>
        <w:ind w:left="360" w:hanging="360"/>
      </w:pPr>
      <w:rPr>
        <w:rFonts w:ascii="Symbol" w:hAnsi="Symbol" w:hint="default"/>
      </w:rPr>
    </w:lvl>
    <w:lvl w:ilvl="1" w:tplc="1C090003" w:tentative="1">
      <w:start w:val="1"/>
      <w:numFmt w:val="bullet"/>
      <w:lvlText w:val="o"/>
      <w:lvlJc w:val="left"/>
      <w:pPr>
        <w:ind w:left="762" w:hanging="360"/>
      </w:pPr>
      <w:rPr>
        <w:rFonts w:ascii="Courier New" w:hAnsi="Courier New" w:cs="Courier New" w:hint="default"/>
      </w:rPr>
    </w:lvl>
    <w:lvl w:ilvl="2" w:tplc="1C090005" w:tentative="1">
      <w:start w:val="1"/>
      <w:numFmt w:val="bullet"/>
      <w:lvlText w:val=""/>
      <w:lvlJc w:val="left"/>
      <w:pPr>
        <w:ind w:left="1482" w:hanging="360"/>
      </w:pPr>
      <w:rPr>
        <w:rFonts w:ascii="Wingdings" w:hAnsi="Wingdings" w:hint="default"/>
      </w:rPr>
    </w:lvl>
    <w:lvl w:ilvl="3" w:tplc="1C090001" w:tentative="1">
      <w:start w:val="1"/>
      <w:numFmt w:val="bullet"/>
      <w:lvlText w:val=""/>
      <w:lvlJc w:val="left"/>
      <w:pPr>
        <w:ind w:left="2202" w:hanging="360"/>
      </w:pPr>
      <w:rPr>
        <w:rFonts w:ascii="Symbol" w:hAnsi="Symbol" w:hint="default"/>
      </w:rPr>
    </w:lvl>
    <w:lvl w:ilvl="4" w:tplc="1C090003" w:tentative="1">
      <w:start w:val="1"/>
      <w:numFmt w:val="bullet"/>
      <w:lvlText w:val="o"/>
      <w:lvlJc w:val="left"/>
      <w:pPr>
        <w:ind w:left="2922" w:hanging="360"/>
      </w:pPr>
      <w:rPr>
        <w:rFonts w:ascii="Courier New" w:hAnsi="Courier New" w:cs="Courier New" w:hint="default"/>
      </w:rPr>
    </w:lvl>
    <w:lvl w:ilvl="5" w:tplc="1C090005" w:tentative="1">
      <w:start w:val="1"/>
      <w:numFmt w:val="bullet"/>
      <w:lvlText w:val=""/>
      <w:lvlJc w:val="left"/>
      <w:pPr>
        <w:ind w:left="3642" w:hanging="360"/>
      </w:pPr>
      <w:rPr>
        <w:rFonts w:ascii="Wingdings" w:hAnsi="Wingdings" w:hint="default"/>
      </w:rPr>
    </w:lvl>
    <w:lvl w:ilvl="6" w:tplc="1C090001" w:tentative="1">
      <w:start w:val="1"/>
      <w:numFmt w:val="bullet"/>
      <w:lvlText w:val=""/>
      <w:lvlJc w:val="left"/>
      <w:pPr>
        <w:ind w:left="4362" w:hanging="360"/>
      </w:pPr>
      <w:rPr>
        <w:rFonts w:ascii="Symbol" w:hAnsi="Symbol" w:hint="default"/>
      </w:rPr>
    </w:lvl>
    <w:lvl w:ilvl="7" w:tplc="1C090003" w:tentative="1">
      <w:start w:val="1"/>
      <w:numFmt w:val="bullet"/>
      <w:lvlText w:val="o"/>
      <w:lvlJc w:val="left"/>
      <w:pPr>
        <w:ind w:left="5082" w:hanging="360"/>
      </w:pPr>
      <w:rPr>
        <w:rFonts w:ascii="Courier New" w:hAnsi="Courier New" w:cs="Courier New" w:hint="default"/>
      </w:rPr>
    </w:lvl>
    <w:lvl w:ilvl="8" w:tplc="1C090005" w:tentative="1">
      <w:start w:val="1"/>
      <w:numFmt w:val="bullet"/>
      <w:lvlText w:val=""/>
      <w:lvlJc w:val="left"/>
      <w:pPr>
        <w:ind w:left="5802" w:hanging="360"/>
      </w:pPr>
      <w:rPr>
        <w:rFonts w:ascii="Wingdings" w:hAnsi="Wingdings" w:hint="default"/>
      </w:rPr>
    </w:lvl>
  </w:abstractNum>
  <w:abstractNum w:abstractNumId="2">
    <w:nsid w:val="1BC178A3"/>
    <w:multiLevelType w:val="hybridMultilevel"/>
    <w:tmpl w:val="686EE5DE"/>
    <w:lvl w:ilvl="0" w:tplc="CFE289EC">
      <w:numFmt w:val="bullet"/>
      <w:lvlText w:val="b"/>
      <w:lvlJc w:val="left"/>
      <w:pPr>
        <w:ind w:left="360" w:hanging="360"/>
      </w:pPr>
      <w:rPr>
        <w:rFonts w:ascii="Arial Narrow" w:eastAsiaTheme="minorHAnsi" w:hAnsi="Arial Narrow"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21296C6E"/>
    <w:multiLevelType w:val="multilevel"/>
    <w:tmpl w:val="6A8E6246"/>
    <w:lvl w:ilvl="0">
      <w:start w:val="2"/>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521201A"/>
    <w:multiLevelType w:val="hybridMultilevel"/>
    <w:tmpl w:val="0D98F39C"/>
    <w:lvl w:ilvl="0" w:tplc="3FC61174">
      <w:numFmt w:val="bullet"/>
      <w:lvlText w:val="-"/>
      <w:lvlJc w:val="left"/>
      <w:pPr>
        <w:ind w:left="3240" w:hanging="360"/>
      </w:pPr>
      <w:rPr>
        <w:rFonts w:ascii="Arial Narrow" w:eastAsiaTheme="minorHAnsi" w:hAnsi="Arial Narrow" w:cstheme="minorBidi"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5">
    <w:nsid w:val="28533C77"/>
    <w:multiLevelType w:val="hybridMultilevel"/>
    <w:tmpl w:val="C40EFE02"/>
    <w:lvl w:ilvl="0" w:tplc="16227366">
      <w:start w:val="1"/>
      <w:numFmt w:val="bullet"/>
      <w:lvlText w:val=""/>
      <w:lvlJc w:val="left"/>
      <w:pPr>
        <w:ind w:left="360" w:hanging="360"/>
      </w:pPr>
      <w:rPr>
        <w:rFonts w:ascii="Symbol" w:hAnsi="Symbol" w:hint="default"/>
      </w:rPr>
    </w:lvl>
    <w:lvl w:ilvl="1" w:tplc="1C090003" w:tentative="1">
      <w:start w:val="1"/>
      <w:numFmt w:val="bullet"/>
      <w:lvlText w:val="o"/>
      <w:lvlJc w:val="left"/>
      <w:pPr>
        <w:ind w:left="762" w:hanging="360"/>
      </w:pPr>
      <w:rPr>
        <w:rFonts w:ascii="Courier New" w:hAnsi="Courier New" w:cs="Courier New" w:hint="default"/>
      </w:rPr>
    </w:lvl>
    <w:lvl w:ilvl="2" w:tplc="1C090005" w:tentative="1">
      <w:start w:val="1"/>
      <w:numFmt w:val="bullet"/>
      <w:lvlText w:val=""/>
      <w:lvlJc w:val="left"/>
      <w:pPr>
        <w:ind w:left="1482" w:hanging="360"/>
      </w:pPr>
      <w:rPr>
        <w:rFonts w:ascii="Wingdings" w:hAnsi="Wingdings" w:hint="default"/>
      </w:rPr>
    </w:lvl>
    <w:lvl w:ilvl="3" w:tplc="1C090001" w:tentative="1">
      <w:start w:val="1"/>
      <w:numFmt w:val="bullet"/>
      <w:lvlText w:val=""/>
      <w:lvlJc w:val="left"/>
      <w:pPr>
        <w:ind w:left="2202" w:hanging="360"/>
      </w:pPr>
      <w:rPr>
        <w:rFonts w:ascii="Symbol" w:hAnsi="Symbol" w:hint="default"/>
      </w:rPr>
    </w:lvl>
    <w:lvl w:ilvl="4" w:tplc="1C090003" w:tentative="1">
      <w:start w:val="1"/>
      <w:numFmt w:val="bullet"/>
      <w:lvlText w:val="o"/>
      <w:lvlJc w:val="left"/>
      <w:pPr>
        <w:ind w:left="2922" w:hanging="360"/>
      </w:pPr>
      <w:rPr>
        <w:rFonts w:ascii="Courier New" w:hAnsi="Courier New" w:cs="Courier New" w:hint="default"/>
      </w:rPr>
    </w:lvl>
    <w:lvl w:ilvl="5" w:tplc="1C090005" w:tentative="1">
      <w:start w:val="1"/>
      <w:numFmt w:val="bullet"/>
      <w:lvlText w:val=""/>
      <w:lvlJc w:val="left"/>
      <w:pPr>
        <w:ind w:left="3642" w:hanging="360"/>
      </w:pPr>
      <w:rPr>
        <w:rFonts w:ascii="Wingdings" w:hAnsi="Wingdings" w:hint="default"/>
      </w:rPr>
    </w:lvl>
    <w:lvl w:ilvl="6" w:tplc="1C090001" w:tentative="1">
      <w:start w:val="1"/>
      <w:numFmt w:val="bullet"/>
      <w:lvlText w:val=""/>
      <w:lvlJc w:val="left"/>
      <w:pPr>
        <w:ind w:left="4362" w:hanging="360"/>
      </w:pPr>
      <w:rPr>
        <w:rFonts w:ascii="Symbol" w:hAnsi="Symbol" w:hint="default"/>
      </w:rPr>
    </w:lvl>
    <w:lvl w:ilvl="7" w:tplc="1C090003" w:tentative="1">
      <w:start w:val="1"/>
      <w:numFmt w:val="bullet"/>
      <w:lvlText w:val="o"/>
      <w:lvlJc w:val="left"/>
      <w:pPr>
        <w:ind w:left="5082" w:hanging="360"/>
      </w:pPr>
      <w:rPr>
        <w:rFonts w:ascii="Courier New" w:hAnsi="Courier New" w:cs="Courier New" w:hint="default"/>
      </w:rPr>
    </w:lvl>
    <w:lvl w:ilvl="8" w:tplc="1C090005" w:tentative="1">
      <w:start w:val="1"/>
      <w:numFmt w:val="bullet"/>
      <w:lvlText w:val=""/>
      <w:lvlJc w:val="left"/>
      <w:pPr>
        <w:ind w:left="5802" w:hanging="360"/>
      </w:pPr>
      <w:rPr>
        <w:rFonts w:ascii="Wingdings" w:hAnsi="Wingdings" w:hint="default"/>
      </w:rPr>
    </w:lvl>
  </w:abstractNum>
  <w:abstractNum w:abstractNumId="6">
    <w:nsid w:val="296D6D2B"/>
    <w:multiLevelType w:val="hybridMultilevel"/>
    <w:tmpl w:val="8CFADCAE"/>
    <w:lvl w:ilvl="0" w:tplc="4ABA11E4">
      <w:numFmt w:val="bullet"/>
      <w:lvlText w:val="a"/>
      <w:lvlJc w:val="left"/>
      <w:pPr>
        <w:ind w:left="360" w:hanging="360"/>
      </w:pPr>
      <w:rPr>
        <w:rFonts w:ascii="Arial Narrow" w:eastAsiaTheme="minorHAnsi" w:hAnsi="Arial Narrow" w:cstheme="minorBidi" w:hint="default"/>
      </w:rPr>
    </w:lvl>
    <w:lvl w:ilvl="1" w:tplc="1C090003">
      <w:start w:val="1"/>
      <w:numFmt w:val="bullet"/>
      <w:lvlText w:val="o"/>
      <w:lvlJc w:val="left"/>
      <w:pPr>
        <w:ind w:left="180" w:hanging="360"/>
      </w:pPr>
      <w:rPr>
        <w:rFonts w:ascii="Courier New" w:hAnsi="Courier New" w:cs="Courier New" w:hint="default"/>
      </w:rPr>
    </w:lvl>
    <w:lvl w:ilvl="2" w:tplc="16227366">
      <w:start w:val="1"/>
      <w:numFmt w:val="bullet"/>
      <w:lvlText w:val=""/>
      <w:lvlJc w:val="left"/>
      <w:pPr>
        <w:ind w:left="900" w:hanging="360"/>
      </w:pPr>
      <w:rPr>
        <w:rFonts w:ascii="Symbol" w:hAnsi="Symbol" w:hint="default"/>
      </w:rPr>
    </w:lvl>
    <w:lvl w:ilvl="3" w:tplc="1C090001" w:tentative="1">
      <w:start w:val="1"/>
      <w:numFmt w:val="bullet"/>
      <w:lvlText w:val=""/>
      <w:lvlJc w:val="left"/>
      <w:pPr>
        <w:ind w:left="1620" w:hanging="360"/>
      </w:pPr>
      <w:rPr>
        <w:rFonts w:ascii="Symbol" w:hAnsi="Symbol" w:hint="default"/>
      </w:rPr>
    </w:lvl>
    <w:lvl w:ilvl="4" w:tplc="1C090003" w:tentative="1">
      <w:start w:val="1"/>
      <w:numFmt w:val="bullet"/>
      <w:lvlText w:val="o"/>
      <w:lvlJc w:val="left"/>
      <w:pPr>
        <w:ind w:left="2340" w:hanging="360"/>
      </w:pPr>
      <w:rPr>
        <w:rFonts w:ascii="Courier New" w:hAnsi="Courier New" w:cs="Courier New" w:hint="default"/>
      </w:rPr>
    </w:lvl>
    <w:lvl w:ilvl="5" w:tplc="1C090005" w:tentative="1">
      <w:start w:val="1"/>
      <w:numFmt w:val="bullet"/>
      <w:lvlText w:val=""/>
      <w:lvlJc w:val="left"/>
      <w:pPr>
        <w:ind w:left="3060" w:hanging="360"/>
      </w:pPr>
      <w:rPr>
        <w:rFonts w:ascii="Wingdings" w:hAnsi="Wingdings" w:hint="default"/>
      </w:rPr>
    </w:lvl>
    <w:lvl w:ilvl="6" w:tplc="1C090001" w:tentative="1">
      <w:start w:val="1"/>
      <w:numFmt w:val="bullet"/>
      <w:lvlText w:val=""/>
      <w:lvlJc w:val="left"/>
      <w:pPr>
        <w:ind w:left="3780" w:hanging="360"/>
      </w:pPr>
      <w:rPr>
        <w:rFonts w:ascii="Symbol" w:hAnsi="Symbol" w:hint="default"/>
      </w:rPr>
    </w:lvl>
    <w:lvl w:ilvl="7" w:tplc="1C090003" w:tentative="1">
      <w:start w:val="1"/>
      <w:numFmt w:val="bullet"/>
      <w:lvlText w:val="o"/>
      <w:lvlJc w:val="left"/>
      <w:pPr>
        <w:ind w:left="4500" w:hanging="360"/>
      </w:pPr>
      <w:rPr>
        <w:rFonts w:ascii="Courier New" w:hAnsi="Courier New" w:cs="Courier New" w:hint="default"/>
      </w:rPr>
    </w:lvl>
    <w:lvl w:ilvl="8" w:tplc="1C090005" w:tentative="1">
      <w:start w:val="1"/>
      <w:numFmt w:val="bullet"/>
      <w:lvlText w:val=""/>
      <w:lvlJc w:val="left"/>
      <w:pPr>
        <w:ind w:left="5220" w:hanging="360"/>
      </w:pPr>
      <w:rPr>
        <w:rFonts w:ascii="Wingdings" w:hAnsi="Wingdings" w:hint="default"/>
      </w:rPr>
    </w:lvl>
  </w:abstractNum>
  <w:abstractNum w:abstractNumId="7">
    <w:nsid w:val="417C66E1"/>
    <w:multiLevelType w:val="hybridMultilevel"/>
    <w:tmpl w:val="C1C64DDE"/>
    <w:lvl w:ilvl="0" w:tplc="42485120">
      <w:numFmt w:val="bullet"/>
      <w:lvlText w:val="-"/>
      <w:lvlJc w:val="left"/>
      <w:pPr>
        <w:ind w:left="3240" w:hanging="360"/>
      </w:pPr>
      <w:rPr>
        <w:rFonts w:ascii="Arial Narrow" w:eastAsiaTheme="minorHAnsi" w:hAnsi="Arial Narrow" w:cstheme="minorBidi"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8">
    <w:nsid w:val="422B32F1"/>
    <w:multiLevelType w:val="hybridMultilevel"/>
    <w:tmpl w:val="218A1760"/>
    <w:lvl w:ilvl="0" w:tplc="16227366">
      <w:start w:val="1"/>
      <w:numFmt w:val="bullet"/>
      <w:lvlText w:val=""/>
      <w:lvlJc w:val="left"/>
      <w:pPr>
        <w:ind w:left="360" w:hanging="360"/>
      </w:pPr>
      <w:rPr>
        <w:rFonts w:ascii="Symbol" w:hAnsi="Symbol" w:hint="default"/>
      </w:rPr>
    </w:lvl>
    <w:lvl w:ilvl="1" w:tplc="1C090003" w:tentative="1">
      <w:start w:val="1"/>
      <w:numFmt w:val="bullet"/>
      <w:lvlText w:val="o"/>
      <w:lvlJc w:val="left"/>
      <w:pPr>
        <w:ind w:left="762" w:hanging="360"/>
      </w:pPr>
      <w:rPr>
        <w:rFonts w:ascii="Courier New" w:hAnsi="Courier New" w:cs="Courier New" w:hint="default"/>
      </w:rPr>
    </w:lvl>
    <w:lvl w:ilvl="2" w:tplc="1C090005" w:tentative="1">
      <w:start w:val="1"/>
      <w:numFmt w:val="bullet"/>
      <w:lvlText w:val=""/>
      <w:lvlJc w:val="left"/>
      <w:pPr>
        <w:ind w:left="1482" w:hanging="360"/>
      </w:pPr>
      <w:rPr>
        <w:rFonts w:ascii="Wingdings" w:hAnsi="Wingdings" w:hint="default"/>
      </w:rPr>
    </w:lvl>
    <w:lvl w:ilvl="3" w:tplc="1C090001" w:tentative="1">
      <w:start w:val="1"/>
      <w:numFmt w:val="bullet"/>
      <w:lvlText w:val=""/>
      <w:lvlJc w:val="left"/>
      <w:pPr>
        <w:ind w:left="2202" w:hanging="360"/>
      </w:pPr>
      <w:rPr>
        <w:rFonts w:ascii="Symbol" w:hAnsi="Symbol" w:hint="default"/>
      </w:rPr>
    </w:lvl>
    <w:lvl w:ilvl="4" w:tplc="1C090003" w:tentative="1">
      <w:start w:val="1"/>
      <w:numFmt w:val="bullet"/>
      <w:lvlText w:val="o"/>
      <w:lvlJc w:val="left"/>
      <w:pPr>
        <w:ind w:left="2922" w:hanging="360"/>
      </w:pPr>
      <w:rPr>
        <w:rFonts w:ascii="Courier New" w:hAnsi="Courier New" w:cs="Courier New" w:hint="default"/>
      </w:rPr>
    </w:lvl>
    <w:lvl w:ilvl="5" w:tplc="1C090005" w:tentative="1">
      <w:start w:val="1"/>
      <w:numFmt w:val="bullet"/>
      <w:lvlText w:val=""/>
      <w:lvlJc w:val="left"/>
      <w:pPr>
        <w:ind w:left="3642" w:hanging="360"/>
      </w:pPr>
      <w:rPr>
        <w:rFonts w:ascii="Wingdings" w:hAnsi="Wingdings" w:hint="default"/>
      </w:rPr>
    </w:lvl>
    <w:lvl w:ilvl="6" w:tplc="1C090001" w:tentative="1">
      <w:start w:val="1"/>
      <w:numFmt w:val="bullet"/>
      <w:lvlText w:val=""/>
      <w:lvlJc w:val="left"/>
      <w:pPr>
        <w:ind w:left="4362" w:hanging="360"/>
      </w:pPr>
      <w:rPr>
        <w:rFonts w:ascii="Symbol" w:hAnsi="Symbol" w:hint="default"/>
      </w:rPr>
    </w:lvl>
    <w:lvl w:ilvl="7" w:tplc="1C090003" w:tentative="1">
      <w:start w:val="1"/>
      <w:numFmt w:val="bullet"/>
      <w:lvlText w:val="o"/>
      <w:lvlJc w:val="left"/>
      <w:pPr>
        <w:ind w:left="5082" w:hanging="360"/>
      </w:pPr>
      <w:rPr>
        <w:rFonts w:ascii="Courier New" w:hAnsi="Courier New" w:cs="Courier New" w:hint="default"/>
      </w:rPr>
    </w:lvl>
    <w:lvl w:ilvl="8" w:tplc="1C090005" w:tentative="1">
      <w:start w:val="1"/>
      <w:numFmt w:val="bullet"/>
      <w:lvlText w:val=""/>
      <w:lvlJc w:val="left"/>
      <w:pPr>
        <w:ind w:left="5802" w:hanging="360"/>
      </w:pPr>
      <w:rPr>
        <w:rFonts w:ascii="Wingdings" w:hAnsi="Wingdings" w:hint="default"/>
      </w:rPr>
    </w:lvl>
  </w:abstractNum>
  <w:abstractNum w:abstractNumId="9">
    <w:nsid w:val="47430A56"/>
    <w:multiLevelType w:val="hybridMultilevel"/>
    <w:tmpl w:val="72DC050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4A753615"/>
    <w:multiLevelType w:val="hybridMultilevel"/>
    <w:tmpl w:val="54DCDD5A"/>
    <w:lvl w:ilvl="0" w:tplc="5F56F108">
      <w:numFmt w:val="bullet"/>
      <w:lvlText w:val="-"/>
      <w:lvlJc w:val="left"/>
      <w:pPr>
        <w:ind w:left="1620" w:hanging="360"/>
      </w:pPr>
      <w:rPr>
        <w:rFonts w:ascii="Arial Narrow" w:eastAsiaTheme="minorHAnsi" w:hAnsi="Arial Narrow" w:cstheme="minorBidi"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11">
    <w:nsid w:val="4C162F44"/>
    <w:multiLevelType w:val="hybridMultilevel"/>
    <w:tmpl w:val="A15E14D6"/>
    <w:lvl w:ilvl="0" w:tplc="4ABA11E4">
      <w:numFmt w:val="bullet"/>
      <w:lvlText w:val="a"/>
      <w:lvlJc w:val="left"/>
      <w:pPr>
        <w:ind w:left="360" w:hanging="360"/>
      </w:pPr>
      <w:rPr>
        <w:rFonts w:ascii="Arial Narrow" w:eastAsiaTheme="minorHAnsi" w:hAnsi="Arial Narrow"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523577C4"/>
    <w:multiLevelType w:val="multilevel"/>
    <w:tmpl w:val="AACA8A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2930745"/>
    <w:multiLevelType w:val="hybridMultilevel"/>
    <w:tmpl w:val="2452C0A0"/>
    <w:lvl w:ilvl="0" w:tplc="16227366">
      <w:start w:val="1"/>
      <w:numFmt w:val="bullet"/>
      <w:lvlText w:val=""/>
      <w:lvlJc w:val="left"/>
      <w:pPr>
        <w:ind w:left="360" w:hanging="360"/>
      </w:pPr>
      <w:rPr>
        <w:rFonts w:ascii="Symbol" w:hAnsi="Symbol" w:hint="default"/>
      </w:rPr>
    </w:lvl>
    <w:lvl w:ilvl="1" w:tplc="1C090003">
      <w:start w:val="1"/>
      <w:numFmt w:val="bullet"/>
      <w:lvlText w:val="o"/>
      <w:lvlJc w:val="left"/>
      <w:pPr>
        <w:ind w:left="762" w:hanging="360"/>
      </w:pPr>
      <w:rPr>
        <w:rFonts w:ascii="Courier New" w:hAnsi="Courier New" w:cs="Courier New" w:hint="default"/>
      </w:rPr>
    </w:lvl>
    <w:lvl w:ilvl="2" w:tplc="1C090005">
      <w:start w:val="1"/>
      <w:numFmt w:val="bullet"/>
      <w:lvlText w:val=""/>
      <w:lvlJc w:val="left"/>
      <w:pPr>
        <w:ind w:left="1482" w:hanging="360"/>
      </w:pPr>
      <w:rPr>
        <w:rFonts w:ascii="Wingdings" w:hAnsi="Wingdings" w:hint="default"/>
      </w:rPr>
    </w:lvl>
    <w:lvl w:ilvl="3" w:tplc="1C090001">
      <w:start w:val="1"/>
      <w:numFmt w:val="bullet"/>
      <w:lvlText w:val=""/>
      <w:lvlJc w:val="left"/>
      <w:pPr>
        <w:ind w:left="2202" w:hanging="360"/>
      </w:pPr>
      <w:rPr>
        <w:rFonts w:ascii="Symbol" w:hAnsi="Symbol" w:hint="default"/>
      </w:rPr>
    </w:lvl>
    <w:lvl w:ilvl="4" w:tplc="1C090003" w:tentative="1">
      <w:start w:val="1"/>
      <w:numFmt w:val="bullet"/>
      <w:lvlText w:val="o"/>
      <w:lvlJc w:val="left"/>
      <w:pPr>
        <w:ind w:left="2922" w:hanging="360"/>
      </w:pPr>
      <w:rPr>
        <w:rFonts w:ascii="Courier New" w:hAnsi="Courier New" w:cs="Courier New" w:hint="default"/>
      </w:rPr>
    </w:lvl>
    <w:lvl w:ilvl="5" w:tplc="1C090005" w:tentative="1">
      <w:start w:val="1"/>
      <w:numFmt w:val="bullet"/>
      <w:lvlText w:val=""/>
      <w:lvlJc w:val="left"/>
      <w:pPr>
        <w:ind w:left="3642" w:hanging="360"/>
      </w:pPr>
      <w:rPr>
        <w:rFonts w:ascii="Wingdings" w:hAnsi="Wingdings" w:hint="default"/>
      </w:rPr>
    </w:lvl>
    <w:lvl w:ilvl="6" w:tplc="1C090001" w:tentative="1">
      <w:start w:val="1"/>
      <w:numFmt w:val="bullet"/>
      <w:lvlText w:val=""/>
      <w:lvlJc w:val="left"/>
      <w:pPr>
        <w:ind w:left="4362" w:hanging="360"/>
      </w:pPr>
      <w:rPr>
        <w:rFonts w:ascii="Symbol" w:hAnsi="Symbol" w:hint="default"/>
      </w:rPr>
    </w:lvl>
    <w:lvl w:ilvl="7" w:tplc="1C090003" w:tentative="1">
      <w:start w:val="1"/>
      <w:numFmt w:val="bullet"/>
      <w:lvlText w:val="o"/>
      <w:lvlJc w:val="left"/>
      <w:pPr>
        <w:ind w:left="5082" w:hanging="360"/>
      </w:pPr>
      <w:rPr>
        <w:rFonts w:ascii="Courier New" w:hAnsi="Courier New" w:cs="Courier New" w:hint="default"/>
      </w:rPr>
    </w:lvl>
    <w:lvl w:ilvl="8" w:tplc="1C090005" w:tentative="1">
      <w:start w:val="1"/>
      <w:numFmt w:val="bullet"/>
      <w:lvlText w:val=""/>
      <w:lvlJc w:val="left"/>
      <w:pPr>
        <w:ind w:left="5802" w:hanging="360"/>
      </w:pPr>
      <w:rPr>
        <w:rFonts w:ascii="Wingdings" w:hAnsi="Wingdings" w:hint="default"/>
      </w:rPr>
    </w:lvl>
  </w:abstractNum>
  <w:abstractNum w:abstractNumId="14">
    <w:nsid w:val="52C04C9B"/>
    <w:multiLevelType w:val="hybridMultilevel"/>
    <w:tmpl w:val="3C7A9D4A"/>
    <w:lvl w:ilvl="0" w:tplc="16227366">
      <w:start w:val="1"/>
      <w:numFmt w:val="bullet"/>
      <w:lvlText w:val=""/>
      <w:lvlJc w:val="left"/>
      <w:pPr>
        <w:ind w:left="360" w:hanging="360"/>
      </w:pPr>
      <w:rPr>
        <w:rFonts w:ascii="Symbol" w:hAnsi="Symbol" w:hint="default"/>
      </w:rPr>
    </w:lvl>
    <w:lvl w:ilvl="1" w:tplc="1C090003" w:tentative="1">
      <w:start w:val="1"/>
      <w:numFmt w:val="bullet"/>
      <w:lvlText w:val="o"/>
      <w:lvlJc w:val="left"/>
      <w:pPr>
        <w:ind w:left="762" w:hanging="360"/>
      </w:pPr>
      <w:rPr>
        <w:rFonts w:ascii="Courier New" w:hAnsi="Courier New" w:cs="Courier New" w:hint="default"/>
      </w:rPr>
    </w:lvl>
    <w:lvl w:ilvl="2" w:tplc="1C090005" w:tentative="1">
      <w:start w:val="1"/>
      <w:numFmt w:val="bullet"/>
      <w:lvlText w:val=""/>
      <w:lvlJc w:val="left"/>
      <w:pPr>
        <w:ind w:left="1482" w:hanging="360"/>
      </w:pPr>
      <w:rPr>
        <w:rFonts w:ascii="Wingdings" w:hAnsi="Wingdings" w:hint="default"/>
      </w:rPr>
    </w:lvl>
    <w:lvl w:ilvl="3" w:tplc="1C090001" w:tentative="1">
      <w:start w:val="1"/>
      <w:numFmt w:val="bullet"/>
      <w:lvlText w:val=""/>
      <w:lvlJc w:val="left"/>
      <w:pPr>
        <w:ind w:left="2202" w:hanging="360"/>
      </w:pPr>
      <w:rPr>
        <w:rFonts w:ascii="Symbol" w:hAnsi="Symbol" w:hint="default"/>
      </w:rPr>
    </w:lvl>
    <w:lvl w:ilvl="4" w:tplc="1C090003" w:tentative="1">
      <w:start w:val="1"/>
      <w:numFmt w:val="bullet"/>
      <w:lvlText w:val="o"/>
      <w:lvlJc w:val="left"/>
      <w:pPr>
        <w:ind w:left="2922" w:hanging="360"/>
      </w:pPr>
      <w:rPr>
        <w:rFonts w:ascii="Courier New" w:hAnsi="Courier New" w:cs="Courier New" w:hint="default"/>
      </w:rPr>
    </w:lvl>
    <w:lvl w:ilvl="5" w:tplc="1C090005" w:tentative="1">
      <w:start w:val="1"/>
      <w:numFmt w:val="bullet"/>
      <w:lvlText w:val=""/>
      <w:lvlJc w:val="left"/>
      <w:pPr>
        <w:ind w:left="3642" w:hanging="360"/>
      </w:pPr>
      <w:rPr>
        <w:rFonts w:ascii="Wingdings" w:hAnsi="Wingdings" w:hint="default"/>
      </w:rPr>
    </w:lvl>
    <w:lvl w:ilvl="6" w:tplc="1C090001" w:tentative="1">
      <w:start w:val="1"/>
      <w:numFmt w:val="bullet"/>
      <w:lvlText w:val=""/>
      <w:lvlJc w:val="left"/>
      <w:pPr>
        <w:ind w:left="4362" w:hanging="360"/>
      </w:pPr>
      <w:rPr>
        <w:rFonts w:ascii="Symbol" w:hAnsi="Symbol" w:hint="default"/>
      </w:rPr>
    </w:lvl>
    <w:lvl w:ilvl="7" w:tplc="1C090003" w:tentative="1">
      <w:start w:val="1"/>
      <w:numFmt w:val="bullet"/>
      <w:lvlText w:val="o"/>
      <w:lvlJc w:val="left"/>
      <w:pPr>
        <w:ind w:left="5082" w:hanging="360"/>
      </w:pPr>
      <w:rPr>
        <w:rFonts w:ascii="Courier New" w:hAnsi="Courier New" w:cs="Courier New" w:hint="default"/>
      </w:rPr>
    </w:lvl>
    <w:lvl w:ilvl="8" w:tplc="1C090005" w:tentative="1">
      <w:start w:val="1"/>
      <w:numFmt w:val="bullet"/>
      <w:lvlText w:val=""/>
      <w:lvlJc w:val="left"/>
      <w:pPr>
        <w:ind w:left="5802" w:hanging="360"/>
      </w:pPr>
      <w:rPr>
        <w:rFonts w:ascii="Wingdings" w:hAnsi="Wingdings" w:hint="default"/>
      </w:rPr>
    </w:lvl>
  </w:abstractNum>
  <w:abstractNum w:abstractNumId="15">
    <w:nsid w:val="56287342"/>
    <w:multiLevelType w:val="multilevel"/>
    <w:tmpl w:val="A3F0DC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A1C3C52"/>
    <w:multiLevelType w:val="hybridMultilevel"/>
    <w:tmpl w:val="C4EC24DC"/>
    <w:lvl w:ilvl="0" w:tplc="16227366">
      <w:start w:val="1"/>
      <w:numFmt w:val="bullet"/>
      <w:lvlText w:val=""/>
      <w:lvlJc w:val="left"/>
      <w:pPr>
        <w:ind w:left="360" w:hanging="360"/>
      </w:pPr>
      <w:rPr>
        <w:rFonts w:ascii="Symbol" w:hAnsi="Symbol" w:hint="default"/>
      </w:rPr>
    </w:lvl>
    <w:lvl w:ilvl="1" w:tplc="1C090003">
      <w:start w:val="1"/>
      <w:numFmt w:val="bullet"/>
      <w:lvlText w:val="o"/>
      <w:lvlJc w:val="left"/>
      <w:pPr>
        <w:ind w:left="762" w:hanging="360"/>
      </w:pPr>
      <w:rPr>
        <w:rFonts w:ascii="Courier New" w:hAnsi="Courier New" w:cs="Courier New" w:hint="default"/>
      </w:rPr>
    </w:lvl>
    <w:lvl w:ilvl="2" w:tplc="1C090005">
      <w:start w:val="1"/>
      <w:numFmt w:val="bullet"/>
      <w:lvlText w:val=""/>
      <w:lvlJc w:val="left"/>
      <w:pPr>
        <w:ind w:left="1482" w:hanging="360"/>
      </w:pPr>
      <w:rPr>
        <w:rFonts w:ascii="Wingdings" w:hAnsi="Wingdings" w:hint="default"/>
      </w:rPr>
    </w:lvl>
    <w:lvl w:ilvl="3" w:tplc="42485120">
      <w:numFmt w:val="bullet"/>
      <w:lvlText w:val="-"/>
      <w:lvlJc w:val="left"/>
      <w:pPr>
        <w:ind w:left="2202" w:hanging="360"/>
      </w:pPr>
      <w:rPr>
        <w:rFonts w:ascii="Arial Narrow" w:eastAsiaTheme="minorHAnsi" w:hAnsi="Arial Narrow" w:cstheme="minorBidi" w:hint="default"/>
      </w:rPr>
    </w:lvl>
    <w:lvl w:ilvl="4" w:tplc="1C090003" w:tentative="1">
      <w:start w:val="1"/>
      <w:numFmt w:val="bullet"/>
      <w:lvlText w:val="o"/>
      <w:lvlJc w:val="left"/>
      <w:pPr>
        <w:ind w:left="2922" w:hanging="360"/>
      </w:pPr>
      <w:rPr>
        <w:rFonts w:ascii="Courier New" w:hAnsi="Courier New" w:cs="Courier New" w:hint="default"/>
      </w:rPr>
    </w:lvl>
    <w:lvl w:ilvl="5" w:tplc="1C090005" w:tentative="1">
      <w:start w:val="1"/>
      <w:numFmt w:val="bullet"/>
      <w:lvlText w:val=""/>
      <w:lvlJc w:val="left"/>
      <w:pPr>
        <w:ind w:left="3642" w:hanging="360"/>
      </w:pPr>
      <w:rPr>
        <w:rFonts w:ascii="Wingdings" w:hAnsi="Wingdings" w:hint="default"/>
      </w:rPr>
    </w:lvl>
    <w:lvl w:ilvl="6" w:tplc="1C090001" w:tentative="1">
      <w:start w:val="1"/>
      <w:numFmt w:val="bullet"/>
      <w:lvlText w:val=""/>
      <w:lvlJc w:val="left"/>
      <w:pPr>
        <w:ind w:left="4362" w:hanging="360"/>
      </w:pPr>
      <w:rPr>
        <w:rFonts w:ascii="Symbol" w:hAnsi="Symbol" w:hint="default"/>
      </w:rPr>
    </w:lvl>
    <w:lvl w:ilvl="7" w:tplc="1C090003" w:tentative="1">
      <w:start w:val="1"/>
      <w:numFmt w:val="bullet"/>
      <w:lvlText w:val="o"/>
      <w:lvlJc w:val="left"/>
      <w:pPr>
        <w:ind w:left="5082" w:hanging="360"/>
      </w:pPr>
      <w:rPr>
        <w:rFonts w:ascii="Courier New" w:hAnsi="Courier New" w:cs="Courier New" w:hint="default"/>
      </w:rPr>
    </w:lvl>
    <w:lvl w:ilvl="8" w:tplc="1C090005" w:tentative="1">
      <w:start w:val="1"/>
      <w:numFmt w:val="bullet"/>
      <w:lvlText w:val=""/>
      <w:lvlJc w:val="left"/>
      <w:pPr>
        <w:ind w:left="5802" w:hanging="360"/>
      </w:pPr>
      <w:rPr>
        <w:rFonts w:ascii="Wingdings" w:hAnsi="Wingdings" w:hint="default"/>
      </w:rPr>
    </w:lvl>
  </w:abstractNum>
  <w:abstractNum w:abstractNumId="17">
    <w:nsid w:val="61221CB3"/>
    <w:multiLevelType w:val="hybridMultilevel"/>
    <w:tmpl w:val="679E782E"/>
    <w:lvl w:ilvl="0" w:tplc="16227366">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6A2B5392"/>
    <w:multiLevelType w:val="hybridMultilevel"/>
    <w:tmpl w:val="BCDCCCD2"/>
    <w:lvl w:ilvl="0" w:tplc="993AF634">
      <w:numFmt w:val="bullet"/>
      <w:lvlText w:val="-"/>
      <w:lvlJc w:val="left"/>
      <w:pPr>
        <w:ind w:left="3240" w:hanging="360"/>
      </w:pPr>
      <w:rPr>
        <w:rFonts w:ascii="Arial Narrow" w:eastAsiaTheme="minorHAnsi" w:hAnsi="Arial Narrow" w:cstheme="minorBidi"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19">
    <w:nsid w:val="6F85133E"/>
    <w:multiLevelType w:val="hybridMultilevel"/>
    <w:tmpl w:val="D758E54A"/>
    <w:lvl w:ilvl="0" w:tplc="16227366">
      <w:start w:val="1"/>
      <w:numFmt w:val="bullet"/>
      <w:lvlText w:val=""/>
      <w:lvlJc w:val="left"/>
      <w:pPr>
        <w:ind w:left="928" w:hanging="360"/>
      </w:pPr>
      <w:rPr>
        <w:rFonts w:ascii="Symbol" w:hAnsi="Symbol" w:hint="default"/>
      </w:rPr>
    </w:lvl>
    <w:lvl w:ilvl="1" w:tplc="1C090003" w:tentative="1">
      <w:start w:val="1"/>
      <w:numFmt w:val="bullet"/>
      <w:lvlText w:val="o"/>
      <w:lvlJc w:val="left"/>
      <w:pPr>
        <w:ind w:left="1330" w:hanging="360"/>
      </w:pPr>
      <w:rPr>
        <w:rFonts w:ascii="Courier New" w:hAnsi="Courier New" w:cs="Courier New" w:hint="default"/>
      </w:rPr>
    </w:lvl>
    <w:lvl w:ilvl="2" w:tplc="1C090005" w:tentative="1">
      <w:start w:val="1"/>
      <w:numFmt w:val="bullet"/>
      <w:lvlText w:val=""/>
      <w:lvlJc w:val="left"/>
      <w:pPr>
        <w:ind w:left="2050" w:hanging="360"/>
      </w:pPr>
      <w:rPr>
        <w:rFonts w:ascii="Wingdings" w:hAnsi="Wingdings" w:hint="default"/>
      </w:rPr>
    </w:lvl>
    <w:lvl w:ilvl="3" w:tplc="1C090001" w:tentative="1">
      <w:start w:val="1"/>
      <w:numFmt w:val="bullet"/>
      <w:lvlText w:val=""/>
      <w:lvlJc w:val="left"/>
      <w:pPr>
        <w:ind w:left="2770" w:hanging="360"/>
      </w:pPr>
      <w:rPr>
        <w:rFonts w:ascii="Symbol" w:hAnsi="Symbol" w:hint="default"/>
      </w:rPr>
    </w:lvl>
    <w:lvl w:ilvl="4" w:tplc="1C090003" w:tentative="1">
      <w:start w:val="1"/>
      <w:numFmt w:val="bullet"/>
      <w:lvlText w:val="o"/>
      <w:lvlJc w:val="left"/>
      <w:pPr>
        <w:ind w:left="3490" w:hanging="360"/>
      </w:pPr>
      <w:rPr>
        <w:rFonts w:ascii="Courier New" w:hAnsi="Courier New" w:cs="Courier New" w:hint="default"/>
      </w:rPr>
    </w:lvl>
    <w:lvl w:ilvl="5" w:tplc="1C090005" w:tentative="1">
      <w:start w:val="1"/>
      <w:numFmt w:val="bullet"/>
      <w:lvlText w:val=""/>
      <w:lvlJc w:val="left"/>
      <w:pPr>
        <w:ind w:left="4210" w:hanging="360"/>
      </w:pPr>
      <w:rPr>
        <w:rFonts w:ascii="Wingdings" w:hAnsi="Wingdings" w:hint="default"/>
      </w:rPr>
    </w:lvl>
    <w:lvl w:ilvl="6" w:tplc="1C090001" w:tentative="1">
      <w:start w:val="1"/>
      <w:numFmt w:val="bullet"/>
      <w:lvlText w:val=""/>
      <w:lvlJc w:val="left"/>
      <w:pPr>
        <w:ind w:left="4930" w:hanging="360"/>
      </w:pPr>
      <w:rPr>
        <w:rFonts w:ascii="Symbol" w:hAnsi="Symbol" w:hint="default"/>
      </w:rPr>
    </w:lvl>
    <w:lvl w:ilvl="7" w:tplc="1C090003" w:tentative="1">
      <w:start w:val="1"/>
      <w:numFmt w:val="bullet"/>
      <w:lvlText w:val="o"/>
      <w:lvlJc w:val="left"/>
      <w:pPr>
        <w:ind w:left="5650" w:hanging="360"/>
      </w:pPr>
      <w:rPr>
        <w:rFonts w:ascii="Courier New" w:hAnsi="Courier New" w:cs="Courier New" w:hint="default"/>
      </w:rPr>
    </w:lvl>
    <w:lvl w:ilvl="8" w:tplc="1C090005" w:tentative="1">
      <w:start w:val="1"/>
      <w:numFmt w:val="bullet"/>
      <w:lvlText w:val=""/>
      <w:lvlJc w:val="left"/>
      <w:pPr>
        <w:ind w:left="6370" w:hanging="360"/>
      </w:pPr>
      <w:rPr>
        <w:rFonts w:ascii="Wingdings" w:hAnsi="Wingdings" w:hint="default"/>
      </w:rPr>
    </w:lvl>
  </w:abstractNum>
  <w:abstractNum w:abstractNumId="20">
    <w:nsid w:val="75580B58"/>
    <w:multiLevelType w:val="hybridMultilevel"/>
    <w:tmpl w:val="7D50C568"/>
    <w:lvl w:ilvl="0" w:tplc="16227366">
      <w:start w:val="1"/>
      <w:numFmt w:val="bullet"/>
      <w:lvlText w:val=""/>
      <w:lvlJc w:val="left"/>
      <w:pPr>
        <w:ind w:left="928" w:hanging="360"/>
      </w:pPr>
      <w:rPr>
        <w:rFonts w:ascii="Symbol" w:hAnsi="Symbol" w:hint="default"/>
      </w:rPr>
    </w:lvl>
    <w:lvl w:ilvl="1" w:tplc="1C090003" w:tentative="1">
      <w:start w:val="1"/>
      <w:numFmt w:val="bullet"/>
      <w:lvlText w:val="o"/>
      <w:lvlJc w:val="left"/>
      <w:pPr>
        <w:ind w:left="762" w:hanging="360"/>
      </w:pPr>
      <w:rPr>
        <w:rFonts w:ascii="Courier New" w:hAnsi="Courier New" w:cs="Courier New" w:hint="default"/>
      </w:rPr>
    </w:lvl>
    <w:lvl w:ilvl="2" w:tplc="1C090005" w:tentative="1">
      <w:start w:val="1"/>
      <w:numFmt w:val="bullet"/>
      <w:lvlText w:val=""/>
      <w:lvlJc w:val="left"/>
      <w:pPr>
        <w:ind w:left="1482" w:hanging="360"/>
      </w:pPr>
      <w:rPr>
        <w:rFonts w:ascii="Wingdings" w:hAnsi="Wingdings" w:hint="default"/>
      </w:rPr>
    </w:lvl>
    <w:lvl w:ilvl="3" w:tplc="1C090001" w:tentative="1">
      <w:start w:val="1"/>
      <w:numFmt w:val="bullet"/>
      <w:lvlText w:val=""/>
      <w:lvlJc w:val="left"/>
      <w:pPr>
        <w:ind w:left="2202" w:hanging="360"/>
      </w:pPr>
      <w:rPr>
        <w:rFonts w:ascii="Symbol" w:hAnsi="Symbol" w:hint="default"/>
      </w:rPr>
    </w:lvl>
    <w:lvl w:ilvl="4" w:tplc="1C090003" w:tentative="1">
      <w:start w:val="1"/>
      <w:numFmt w:val="bullet"/>
      <w:lvlText w:val="o"/>
      <w:lvlJc w:val="left"/>
      <w:pPr>
        <w:ind w:left="2922" w:hanging="360"/>
      </w:pPr>
      <w:rPr>
        <w:rFonts w:ascii="Courier New" w:hAnsi="Courier New" w:cs="Courier New" w:hint="default"/>
      </w:rPr>
    </w:lvl>
    <w:lvl w:ilvl="5" w:tplc="1C090005" w:tentative="1">
      <w:start w:val="1"/>
      <w:numFmt w:val="bullet"/>
      <w:lvlText w:val=""/>
      <w:lvlJc w:val="left"/>
      <w:pPr>
        <w:ind w:left="3642" w:hanging="360"/>
      </w:pPr>
      <w:rPr>
        <w:rFonts w:ascii="Wingdings" w:hAnsi="Wingdings" w:hint="default"/>
      </w:rPr>
    </w:lvl>
    <w:lvl w:ilvl="6" w:tplc="1C090001" w:tentative="1">
      <w:start w:val="1"/>
      <w:numFmt w:val="bullet"/>
      <w:lvlText w:val=""/>
      <w:lvlJc w:val="left"/>
      <w:pPr>
        <w:ind w:left="4362" w:hanging="360"/>
      </w:pPr>
      <w:rPr>
        <w:rFonts w:ascii="Symbol" w:hAnsi="Symbol" w:hint="default"/>
      </w:rPr>
    </w:lvl>
    <w:lvl w:ilvl="7" w:tplc="1C090003" w:tentative="1">
      <w:start w:val="1"/>
      <w:numFmt w:val="bullet"/>
      <w:lvlText w:val="o"/>
      <w:lvlJc w:val="left"/>
      <w:pPr>
        <w:ind w:left="5082" w:hanging="360"/>
      </w:pPr>
      <w:rPr>
        <w:rFonts w:ascii="Courier New" w:hAnsi="Courier New" w:cs="Courier New" w:hint="default"/>
      </w:rPr>
    </w:lvl>
    <w:lvl w:ilvl="8" w:tplc="1C090005" w:tentative="1">
      <w:start w:val="1"/>
      <w:numFmt w:val="bullet"/>
      <w:lvlText w:val=""/>
      <w:lvlJc w:val="left"/>
      <w:pPr>
        <w:ind w:left="5802" w:hanging="360"/>
      </w:pPr>
      <w:rPr>
        <w:rFonts w:ascii="Wingdings" w:hAnsi="Wingdings" w:hint="default"/>
      </w:rPr>
    </w:lvl>
  </w:abstractNum>
  <w:abstractNum w:abstractNumId="21">
    <w:nsid w:val="79811E1A"/>
    <w:multiLevelType w:val="hybridMultilevel"/>
    <w:tmpl w:val="E540545E"/>
    <w:lvl w:ilvl="0" w:tplc="16227366">
      <w:start w:val="1"/>
      <w:numFmt w:val="bullet"/>
      <w:lvlText w:val=""/>
      <w:lvlJc w:val="left"/>
      <w:pPr>
        <w:ind w:left="360" w:hanging="360"/>
      </w:pPr>
      <w:rPr>
        <w:rFonts w:ascii="Symbol" w:hAnsi="Symbol" w:hint="default"/>
      </w:rPr>
    </w:lvl>
    <w:lvl w:ilvl="1" w:tplc="1C090003" w:tentative="1">
      <w:start w:val="1"/>
      <w:numFmt w:val="bullet"/>
      <w:lvlText w:val="o"/>
      <w:lvlJc w:val="left"/>
      <w:pPr>
        <w:ind w:left="762" w:hanging="360"/>
      </w:pPr>
      <w:rPr>
        <w:rFonts w:ascii="Courier New" w:hAnsi="Courier New" w:cs="Courier New" w:hint="default"/>
      </w:rPr>
    </w:lvl>
    <w:lvl w:ilvl="2" w:tplc="1C090005" w:tentative="1">
      <w:start w:val="1"/>
      <w:numFmt w:val="bullet"/>
      <w:lvlText w:val=""/>
      <w:lvlJc w:val="left"/>
      <w:pPr>
        <w:ind w:left="1482" w:hanging="360"/>
      </w:pPr>
      <w:rPr>
        <w:rFonts w:ascii="Wingdings" w:hAnsi="Wingdings" w:hint="default"/>
      </w:rPr>
    </w:lvl>
    <w:lvl w:ilvl="3" w:tplc="1C090001" w:tentative="1">
      <w:start w:val="1"/>
      <w:numFmt w:val="bullet"/>
      <w:lvlText w:val=""/>
      <w:lvlJc w:val="left"/>
      <w:pPr>
        <w:ind w:left="2202" w:hanging="360"/>
      </w:pPr>
      <w:rPr>
        <w:rFonts w:ascii="Symbol" w:hAnsi="Symbol" w:hint="default"/>
      </w:rPr>
    </w:lvl>
    <w:lvl w:ilvl="4" w:tplc="1C090003" w:tentative="1">
      <w:start w:val="1"/>
      <w:numFmt w:val="bullet"/>
      <w:lvlText w:val="o"/>
      <w:lvlJc w:val="left"/>
      <w:pPr>
        <w:ind w:left="2922" w:hanging="360"/>
      </w:pPr>
      <w:rPr>
        <w:rFonts w:ascii="Courier New" w:hAnsi="Courier New" w:cs="Courier New" w:hint="default"/>
      </w:rPr>
    </w:lvl>
    <w:lvl w:ilvl="5" w:tplc="1C090005" w:tentative="1">
      <w:start w:val="1"/>
      <w:numFmt w:val="bullet"/>
      <w:lvlText w:val=""/>
      <w:lvlJc w:val="left"/>
      <w:pPr>
        <w:ind w:left="3642" w:hanging="360"/>
      </w:pPr>
      <w:rPr>
        <w:rFonts w:ascii="Wingdings" w:hAnsi="Wingdings" w:hint="default"/>
      </w:rPr>
    </w:lvl>
    <w:lvl w:ilvl="6" w:tplc="1C090001" w:tentative="1">
      <w:start w:val="1"/>
      <w:numFmt w:val="bullet"/>
      <w:lvlText w:val=""/>
      <w:lvlJc w:val="left"/>
      <w:pPr>
        <w:ind w:left="4362" w:hanging="360"/>
      </w:pPr>
      <w:rPr>
        <w:rFonts w:ascii="Symbol" w:hAnsi="Symbol" w:hint="default"/>
      </w:rPr>
    </w:lvl>
    <w:lvl w:ilvl="7" w:tplc="1C090003" w:tentative="1">
      <w:start w:val="1"/>
      <w:numFmt w:val="bullet"/>
      <w:lvlText w:val="o"/>
      <w:lvlJc w:val="left"/>
      <w:pPr>
        <w:ind w:left="5082" w:hanging="360"/>
      </w:pPr>
      <w:rPr>
        <w:rFonts w:ascii="Courier New" w:hAnsi="Courier New" w:cs="Courier New" w:hint="default"/>
      </w:rPr>
    </w:lvl>
    <w:lvl w:ilvl="8" w:tplc="1C090005" w:tentative="1">
      <w:start w:val="1"/>
      <w:numFmt w:val="bullet"/>
      <w:lvlText w:val=""/>
      <w:lvlJc w:val="left"/>
      <w:pPr>
        <w:ind w:left="5802" w:hanging="360"/>
      </w:pPr>
      <w:rPr>
        <w:rFonts w:ascii="Wingdings" w:hAnsi="Wingdings" w:hint="default"/>
      </w:rPr>
    </w:lvl>
  </w:abstractNum>
  <w:abstractNum w:abstractNumId="22">
    <w:nsid w:val="7DC715B5"/>
    <w:multiLevelType w:val="hybridMultilevel"/>
    <w:tmpl w:val="ED92AF10"/>
    <w:lvl w:ilvl="0" w:tplc="16227366">
      <w:start w:val="1"/>
      <w:numFmt w:val="bullet"/>
      <w:lvlText w:val=""/>
      <w:lvlJc w:val="left"/>
      <w:pPr>
        <w:ind w:left="360" w:hanging="360"/>
      </w:pPr>
      <w:rPr>
        <w:rFonts w:ascii="Symbol" w:hAnsi="Symbol" w:hint="default"/>
      </w:rPr>
    </w:lvl>
    <w:lvl w:ilvl="1" w:tplc="1C090003" w:tentative="1">
      <w:start w:val="1"/>
      <w:numFmt w:val="bullet"/>
      <w:lvlText w:val="o"/>
      <w:lvlJc w:val="left"/>
      <w:pPr>
        <w:ind w:left="762" w:hanging="360"/>
      </w:pPr>
      <w:rPr>
        <w:rFonts w:ascii="Courier New" w:hAnsi="Courier New" w:cs="Courier New" w:hint="default"/>
      </w:rPr>
    </w:lvl>
    <w:lvl w:ilvl="2" w:tplc="1C090005" w:tentative="1">
      <w:start w:val="1"/>
      <w:numFmt w:val="bullet"/>
      <w:lvlText w:val=""/>
      <w:lvlJc w:val="left"/>
      <w:pPr>
        <w:ind w:left="1482" w:hanging="360"/>
      </w:pPr>
      <w:rPr>
        <w:rFonts w:ascii="Wingdings" w:hAnsi="Wingdings" w:hint="default"/>
      </w:rPr>
    </w:lvl>
    <w:lvl w:ilvl="3" w:tplc="1C090001" w:tentative="1">
      <w:start w:val="1"/>
      <w:numFmt w:val="bullet"/>
      <w:lvlText w:val=""/>
      <w:lvlJc w:val="left"/>
      <w:pPr>
        <w:ind w:left="2202" w:hanging="360"/>
      </w:pPr>
      <w:rPr>
        <w:rFonts w:ascii="Symbol" w:hAnsi="Symbol" w:hint="default"/>
      </w:rPr>
    </w:lvl>
    <w:lvl w:ilvl="4" w:tplc="1C090003" w:tentative="1">
      <w:start w:val="1"/>
      <w:numFmt w:val="bullet"/>
      <w:lvlText w:val="o"/>
      <w:lvlJc w:val="left"/>
      <w:pPr>
        <w:ind w:left="2922" w:hanging="360"/>
      </w:pPr>
      <w:rPr>
        <w:rFonts w:ascii="Courier New" w:hAnsi="Courier New" w:cs="Courier New" w:hint="default"/>
      </w:rPr>
    </w:lvl>
    <w:lvl w:ilvl="5" w:tplc="1C090005" w:tentative="1">
      <w:start w:val="1"/>
      <w:numFmt w:val="bullet"/>
      <w:lvlText w:val=""/>
      <w:lvlJc w:val="left"/>
      <w:pPr>
        <w:ind w:left="3642" w:hanging="360"/>
      </w:pPr>
      <w:rPr>
        <w:rFonts w:ascii="Wingdings" w:hAnsi="Wingdings" w:hint="default"/>
      </w:rPr>
    </w:lvl>
    <w:lvl w:ilvl="6" w:tplc="1C090001" w:tentative="1">
      <w:start w:val="1"/>
      <w:numFmt w:val="bullet"/>
      <w:lvlText w:val=""/>
      <w:lvlJc w:val="left"/>
      <w:pPr>
        <w:ind w:left="4362" w:hanging="360"/>
      </w:pPr>
      <w:rPr>
        <w:rFonts w:ascii="Symbol" w:hAnsi="Symbol" w:hint="default"/>
      </w:rPr>
    </w:lvl>
    <w:lvl w:ilvl="7" w:tplc="1C090003" w:tentative="1">
      <w:start w:val="1"/>
      <w:numFmt w:val="bullet"/>
      <w:lvlText w:val="o"/>
      <w:lvlJc w:val="left"/>
      <w:pPr>
        <w:ind w:left="5082" w:hanging="360"/>
      </w:pPr>
      <w:rPr>
        <w:rFonts w:ascii="Courier New" w:hAnsi="Courier New" w:cs="Courier New" w:hint="default"/>
      </w:rPr>
    </w:lvl>
    <w:lvl w:ilvl="8" w:tplc="1C090005" w:tentative="1">
      <w:start w:val="1"/>
      <w:numFmt w:val="bullet"/>
      <w:lvlText w:val=""/>
      <w:lvlJc w:val="left"/>
      <w:pPr>
        <w:ind w:left="5802" w:hanging="360"/>
      </w:pPr>
      <w:rPr>
        <w:rFonts w:ascii="Wingdings" w:hAnsi="Wingdings" w:hint="default"/>
      </w:rPr>
    </w:lvl>
  </w:abstractNum>
  <w:num w:numId="1">
    <w:abstractNumId w:val="9"/>
  </w:num>
  <w:num w:numId="2">
    <w:abstractNumId w:val="14"/>
  </w:num>
  <w:num w:numId="3">
    <w:abstractNumId w:val="5"/>
  </w:num>
  <w:num w:numId="4">
    <w:abstractNumId w:val="1"/>
  </w:num>
  <w:num w:numId="5">
    <w:abstractNumId w:val="0"/>
  </w:num>
  <w:num w:numId="6">
    <w:abstractNumId w:val="15"/>
  </w:num>
  <w:num w:numId="7">
    <w:abstractNumId w:val="8"/>
  </w:num>
  <w:num w:numId="8">
    <w:abstractNumId w:val="19"/>
  </w:num>
  <w:num w:numId="9">
    <w:abstractNumId w:val="21"/>
  </w:num>
  <w:num w:numId="10">
    <w:abstractNumId w:val="20"/>
  </w:num>
  <w:num w:numId="11">
    <w:abstractNumId w:val="22"/>
  </w:num>
  <w:num w:numId="12">
    <w:abstractNumId w:val="13"/>
  </w:num>
  <w:num w:numId="13">
    <w:abstractNumId w:val="7"/>
  </w:num>
  <w:num w:numId="14">
    <w:abstractNumId w:val="18"/>
  </w:num>
  <w:num w:numId="15">
    <w:abstractNumId w:val="4"/>
  </w:num>
  <w:num w:numId="16">
    <w:abstractNumId w:val="16"/>
  </w:num>
  <w:num w:numId="17">
    <w:abstractNumId w:val="10"/>
  </w:num>
  <w:num w:numId="18">
    <w:abstractNumId w:val="11"/>
  </w:num>
  <w:num w:numId="19">
    <w:abstractNumId w:val="6"/>
  </w:num>
  <w:num w:numId="20">
    <w:abstractNumId w:val="2"/>
  </w:num>
  <w:num w:numId="21">
    <w:abstractNumId w:val="12"/>
  </w:num>
  <w:num w:numId="22">
    <w:abstractNumId w:val="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632A0E"/>
    <w:rsid w:val="000968C8"/>
    <w:rsid w:val="000A1826"/>
    <w:rsid w:val="000B7E0C"/>
    <w:rsid w:val="000C0A5D"/>
    <w:rsid w:val="000C371A"/>
    <w:rsid w:val="000D32DB"/>
    <w:rsid w:val="000E7ED2"/>
    <w:rsid w:val="0015048B"/>
    <w:rsid w:val="00171C0A"/>
    <w:rsid w:val="00180817"/>
    <w:rsid w:val="0018160A"/>
    <w:rsid w:val="0018654A"/>
    <w:rsid w:val="00192707"/>
    <w:rsid w:val="001A2A59"/>
    <w:rsid w:val="001F5C70"/>
    <w:rsid w:val="00277E79"/>
    <w:rsid w:val="002A2233"/>
    <w:rsid w:val="002C1C81"/>
    <w:rsid w:val="002C51D2"/>
    <w:rsid w:val="002E0520"/>
    <w:rsid w:val="002E18F0"/>
    <w:rsid w:val="002F76A3"/>
    <w:rsid w:val="00347A13"/>
    <w:rsid w:val="00386490"/>
    <w:rsid w:val="003F4256"/>
    <w:rsid w:val="0044695A"/>
    <w:rsid w:val="004511A1"/>
    <w:rsid w:val="00467BD4"/>
    <w:rsid w:val="004814C1"/>
    <w:rsid w:val="004B7B9C"/>
    <w:rsid w:val="00515BD3"/>
    <w:rsid w:val="00534ACD"/>
    <w:rsid w:val="005503A7"/>
    <w:rsid w:val="00554432"/>
    <w:rsid w:val="0059291F"/>
    <w:rsid w:val="005A15EC"/>
    <w:rsid w:val="005D277B"/>
    <w:rsid w:val="00620115"/>
    <w:rsid w:val="00632A0E"/>
    <w:rsid w:val="00676235"/>
    <w:rsid w:val="00680B8A"/>
    <w:rsid w:val="006E5DE3"/>
    <w:rsid w:val="006F0F06"/>
    <w:rsid w:val="00745DDC"/>
    <w:rsid w:val="00795390"/>
    <w:rsid w:val="007A158A"/>
    <w:rsid w:val="007D211C"/>
    <w:rsid w:val="00820C56"/>
    <w:rsid w:val="00874400"/>
    <w:rsid w:val="0088469D"/>
    <w:rsid w:val="008E197B"/>
    <w:rsid w:val="0092339D"/>
    <w:rsid w:val="00960691"/>
    <w:rsid w:val="009B4E5C"/>
    <w:rsid w:val="009F0500"/>
    <w:rsid w:val="009F7267"/>
    <w:rsid w:val="00A037E0"/>
    <w:rsid w:val="00A46539"/>
    <w:rsid w:val="00A70CA1"/>
    <w:rsid w:val="00A911BC"/>
    <w:rsid w:val="00B02FC1"/>
    <w:rsid w:val="00B4054B"/>
    <w:rsid w:val="00B4498F"/>
    <w:rsid w:val="00B54A89"/>
    <w:rsid w:val="00B559A0"/>
    <w:rsid w:val="00B75A84"/>
    <w:rsid w:val="00B93B4F"/>
    <w:rsid w:val="00BA411C"/>
    <w:rsid w:val="00BB3859"/>
    <w:rsid w:val="00BD136B"/>
    <w:rsid w:val="00BD140C"/>
    <w:rsid w:val="00C2393C"/>
    <w:rsid w:val="00C577E6"/>
    <w:rsid w:val="00CD4A55"/>
    <w:rsid w:val="00CD4A8A"/>
    <w:rsid w:val="00D0075A"/>
    <w:rsid w:val="00D356CF"/>
    <w:rsid w:val="00D77B2B"/>
    <w:rsid w:val="00D83E93"/>
    <w:rsid w:val="00DA128D"/>
    <w:rsid w:val="00DA2C19"/>
    <w:rsid w:val="00DA60FA"/>
    <w:rsid w:val="00DE59DF"/>
    <w:rsid w:val="00DE7D4D"/>
    <w:rsid w:val="00E57324"/>
    <w:rsid w:val="00E85835"/>
    <w:rsid w:val="00EB7EDC"/>
    <w:rsid w:val="00ED5D74"/>
    <w:rsid w:val="00EF282C"/>
    <w:rsid w:val="00EF56CF"/>
    <w:rsid w:val="00F31859"/>
    <w:rsid w:val="00F6069C"/>
    <w:rsid w:val="00F725F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2A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2A0E"/>
  </w:style>
  <w:style w:type="paragraph" w:styleId="Footer">
    <w:name w:val="footer"/>
    <w:basedOn w:val="Normal"/>
    <w:link w:val="FooterChar"/>
    <w:uiPriority w:val="99"/>
    <w:unhideWhenUsed/>
    <w:rsid w:val="00632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A0E"/>
  </w:style>
  <w:style w:type="paragraph" w:styleId="BalloonText">
    <w:name w:val="Balloon Text"/>
    <w:basedOn w:val="Normal"/>
    <w:link w:val="BalloonTextChar"/>
    <w:uiPriority w:val="99"/>
    <w:semiHidden/>
    <w:unhideWhenUsed/>
    <w:rsid w:val="00632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0E"/>
    <w:rPr>
      <w:rFonts w:ascii="Tahoma" w:hAnsi="Tahoma" w:cs="Tahoma"/>
      <w:sz w:val="16"/>
      <w:szCs w:val="16"/>
    </w:rPr>
  </w:style>
  <w:style w:type="paragraph" w:styleId="ListParagraph">
    <w:name w:val="List Paragraph"/>
    <w:basedOn w:val="Normal"/>
    <w:uiPriority w:val="34"/>
    <w:qFormat/>
    <w:rsid w:val="004B7B9C"/>
    <w:pPr>
      <w:ind w:left="720"/>
      <w:contextualSpacing/>
    </w:pPr>
  </w:style>
  <w:style w:type="table" w:styleId="TableGrid">
    <w:name w:val="Table Grid"/>
    <w:basedOn w:val="TableNormal"/>
    <w:uiPriority w:val="59"/>
    <w:rsid w:val="007A1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Leanne</cp:lastModifiedBy>
  <cp:revision>6</cp:revision>
  <dcterms:created xsi:type="dcterms:W3CDTF">2011-11-30T10:56:00Z</dcterms:created>
  <dcterms:modified xsi:type="dcterms:W3CDTF">2011-12-12T07:24:00Z</dcterms:modified>
</cp:coreProperties>
</file>